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D8" w:rsidRDefault="007C76D8" w:rsidP="007C76D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noProof/>
          <w:sz w:val="32"/>
          <w:szCs w:val="20"/>
        </w:rPr>
        <w:drawing>
          <wp:inline distT="0" distB="0" distL="0" distR="0">
            <wp:extent cx="533400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D8" w:rsidRPr="00A37D7F" w:rsidRDefault="007C76D8" w:rsidP="007C76D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7D7F">
        <w:rPr>
          <w:rFonts w:ascii="Times New Roman" w:eastAsia="Times New Roman" w:hAnsi="Times New Roman"/>
          <w:b/>
          <w:sz w:val="28"/>
          <w:szCs w:val="28"/>
        </w:rPr>
        <w:t>АДМИНИСТРАЦИЯ КРУТОЯРСКОГО СЕЛЬСОВЕТА</w:t>
      </w:r>
    </w:p>
    <w:p w:rsidR="007C76D8" w:rsidRPr="00A37D7F" w:rsidRDefault="007C76D8" w:rsidP="007C76D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7D7F">
        <w:rPr>
          <w:rFonts w:ascii="Times New Roman" w:eastAsia="Times New Roman" w:hAnsi="Times New Roman"/>
          <w:b/>
          <w:sz w:val="28"/>
          <w:szCs w:val="28"/>
        </w:rPr>
        <w:t xml:space="preserve">УЖУРСКОГО РАЙОНА </w:t>
      </w:r>
    </w:p>
    <w:p w:rsidR="007C76D8" w:rsidRPr="00A37D7F" w:rsidRDefault="007C76D8" w:rsidP="007C76D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7D7F">
        <w:rPr>
          <w:rFonts w:ascii="Times New Roman" w:eastAsia="Times New Roman" w:hAnsi="Times New Roman"/>
          <w:b/>
          <w:sz w:val="28"/>
          <w:szCs w:val="28"/>
        </w:rPr>
        <w:t>КРАСНОЯРСКОГО КРАЯ</w:t>
      </w:r>
    </w:p>
    <w:p w:rsidR="007C76D8" w:rsidRDefault="007C76D8" w:rsidP="007C76D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9432F" w:rsidRDefault="00E9432F" w:rsidP="007C76D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E35ED" w:rsidRDefault="007C76D8" w:rsidP="00C235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44"/>
          <w:szCs w:val="44"/>
        </w:rPr>
        <w:t>ПОСТАНОВЛЕНИЕ</w:t>
      </w:r>
    </w:p>
    <w:p w:rsidR="00A37D7F" w:rsidRDefault="00A37D7F" w:rsidP="004568E7">
      <w:pPr>
        <w:tabs>
          <w:tab w:val="left" w:pos="1560"/>
        </w:tabs>
        <w:spacing w:before="120" w:after="0"/>
        <w:rPr>
          <w:rFonts w:ascii="Times New Roman" w:hAnsi="Times New Roman"/>
          <w:sz w:val="28"/>
          <w:szCs w:val="28"/>
        </w:rPr>
      </w:pPr>
    </w:p>
    <w:p w:rsidR="00E9432F" w:rsidRDefault="00E9432F" w:rsidP="004568E7">
      <w:pPr>
        <w:tabs>
          <w:tab w:val="left" w:pos="1560"/>
        </w:tabs>
        <w:spacing w:before="120" w:after="0"/>
        <w:rPr>
          <w:rFonts w:ascii="Times New Roman" w:hAnsi="Times New Roman"/>
          <w:sz w:val="28"/>
          <w:szCs w:val="28"/>
        </w:rPr>
      </w:pPr>
    </w:p>
    <w:p w:rsidR="00EE35ED" w:rsidRDefault="00DA692F" w:rsidP="004568E7">
      <w:pPr>
        <w:tabs>
          <w:tab w:val="left" w:pos="1560"/>
        </w:tabs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522311">
        <w:rPr>
          <w:rFonts w:ascii="Times New Roman" w:hAnsi="Times New Roman"/>
          <w:sz w:val="28"/>
          <w:szCs w:val="28"/>
        </w:rPr>
        <w:t>.</w:t>
      </w:r>
      <w:r w:rsidR="00BA68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7C76D8">
        <w:rPr>
          <w:rFonts w:ascii="Times New Roman" w:hAnsi="Times New Roman"/>
          <w:sz w:val="28"/>
          <w:szCs w:val="28"/>
        </w:rPr>
        <w:t>.20</w:t>
      </w:r>
      <w:r w:rsidR="00A37D7F">
        <w:rPr>
          <w:rFonts w:ascii="Times New Roman" w:hAnsi="Times New Roman"/>
          <w:sz w:val="28"/>
          <w:szCs w:val="28"/>
        </w:rPr>
        <w:t>2</w:t>
      </w:r>
      <w:r w:rsidR="00C34A33">
        <w:rPr>
          <w:rFonts w:ascii="Times New Roman" w:hAnsi="Times New Roman"/>
          <w:sz w:val="28"/>
          <w:szCs w:val="28"/>
        </w:rPr>
        <w:t>3</w:t>
      </w:r>
      <w:r w:rsidR="00EE35ED">
        <w:rPr>
          <w:rFonts w:ascii="Times New Roman" w:hAnsi="Times New Roman"/>
          <w:sz w:val="28"/>
          <w:szCs w:val="28"/>
        </w:rPr>
        <w:t xml:space="preserve">                                     с. Крутояр                                     </w:t>
      </w:r>
      <w:r w:rsidR="001D721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E35ED">
        <w:rPr>
          <w:rFonts w:ascii="Times New Roman" w:hAnsi="Times New Roman"/>
          <w:sz w:val="28"/>
          <w:szCs w:val="28"/>
        </w:rPr>
        <w:t xml:space="preserve"> №</w:t>
      </w:r>
      <w:r w:rsidR="00172DC8">
        <w:rPr>
          <w:rFonts w:ascii="Times New Roman" w:hAnsi="Times New Roman"/>
          <w:sz w:val="28"/>
          <w:szCs w:val="28"/>
        </w:rPr>
        <w:t xml:space="preserve"> </w:t>
      </w:r>
      <w:r w:rsidR="00C34A33">
        <w:rPr>
          <w:rFonts w:ascii="Times New Roman" w:hAnsi="Times New Roman"/>
          <w:sz w:val="28"/>
          <w:szCs w:val="28"/>
        </w:rPr>
        <w:t>1</w:t>
      </w:r>
      <w:r w:rsidR="00D87926">
        <w:rPr>
          <w:rFonts w:ascii="Times New Roman" w:hAnsi="Times New Roman"/>
          <w:sz w:val="28"/>
          <w:szCs w:val="28"/>
        </w:rPr>
        <w:t>7</w:t>
      </w:r>
    </w:p>
    <w:p w:rsidR="00EE35ED" w:rsidRDefault="00EE35ED" w:rsidP="004568E7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</w:p>
    <w:p w:rsidR="00A37D7F" w:rsidRDefault="00A37D7F" w:rsidP="00A37D7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</w:p>
    <w:p w:rsidR="00522311" w:rsidRDefault="00DA692F" w:rsidP="00A37D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заключении концессионного соглашения</w:t>
      </w:r>
      <w:bookmarkStart w:id="0" w:name="_GoBack"/>
      <w:bookmarkEnd w:id="0"/>
    </w:p>
    <w:p w:rsidR="00DA692F" w:rsidRDefault="00DA692F" w:rsidP="00A37D7F">
      <w:pPr>
        <w:spacing w:after="0"/>
        <w:rPr>
          <w:rFonts w:ascii="Times New Roman" w:hAnsi="Times New Roman"/>
          <w:sz w:val="28"/>
          <w:szCs w:val="28"/>
        </w:rPr>
      </w:pPr>
    </w:p>
    <w:p w:rsidR="00DA692F" w:rsidRDefault="00DA692F" w:rsidP="00A37D7F">
      <w:pPr>
        <w:spacing w:after="0"/>
        <w:rPr>
          <w:rFonts w:ascii="Times New Roman" w:hAnsi="Times New Roman"/>
          <w:sz w:val="28"/>
          <w:szCs w:val="28"/>
        </w:rPr>
      </w:pPr>
    </w:p>
    <w:p w:rsidR="00DA692F" w:rsidRPr="00DA692F" w:rsidRDefault="00DA692F" w:rsidP="00DA69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Руководствуясь Федеральным законом от 21.07.2005 г № 115-ФЗ «О концессионных соглашениях», Федеральный закон от 06.10.2003 № 131 – ФЗ «Об общих принципах организации местного самоуправления в Российской Федерации», Уставом Крутоярского сельсовета, </w:t>
      </w:r>
      <w:r w:rsidRPr="00DA692F">
        <w:rPr>
          <w:rFonts w:ascii="Times New Roman" w:hAnsi="Times New Roman"/>
          <w:b/>
          <w:sz w:val="28"/>
          <w:szCs w:val="28"/>
        </w:rPr>
        <w:t>ПОСТАНОВЛЯЮ:</w:t>
      </w:r>
    </w:p>
    <w:p w:rsidR="00DA692F" w:rsidRDefault="00DA692F" w:rsidP="00DA692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концессионное соглашение в отношении объектов водоснабжения на территории Крутоярского сельсовета с единственным участником открытого конкурса ООО «Сибтепло», ИНН 2439008088, КПП 243901001.</w:t>
      </w:r>
    </w:p>
    <w:p w:rsidR="00DA692F" w:rsidRDefault="00DA692F" w:rsidP="00DA692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Крутоярского сельсовета, опубликовать в газете «Крутоярские вести».</w:t>
      </w:r>
    </w:p>
    <w:p w:rsidR="00DA692F" w:rsidRDefault="00DA692F" w:rsidP="00DA692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A9642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официального </w:t>
      </w:r>
      <w:r w:rsidR="00A9642C">
        <w:rPr>
          <w:rFonts w:ascii="Times New Roman" w:hAnsi="Times New Roman"/>
          <w:sz w:val="28"/>
          <w:szCs w:val="28"/>
        </w:rPr>
        <w:t>опубликования.</w:t>
      </w:r>
    </w:p>
    <w:p w:rsidR="00A9642C" w:rsidRDefault="00A9642C" w:rsidP="00A9642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A9642C" w:rsidRDefault="00A9642C" w:rsidP="00A9642C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9642C" w:rsidRPr="00A9642C" w:rsidRDefault="00A9642C" w:rsidP="00A9642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E35ED" w:rsidRPr="00A9642C" w:rsidRDefault="00076E50" w:rsidP="00A9642C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A9642C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Е.В. Можина</w:t>
      </w:r>
    </w:p>
    <w:p w:rsidR="00EE35ED" w:rsidRDefault="00EE35ED" w:rsidP="00C34A33">
      <w:pPr>
        <w:tabs>
          <w:tab w:val="left" w:pos="1560"/>
        </w:tabs>
        <w:spacing w:before="120" w:after="0" w:line="240" w:lineRule="auto"/>
        <w:rPr>
          <w:rFonts w:ascii="Times New Roman" w:hAnsi="Times New Roman"/>
        </w:rPr>
      </w:pPr>
    </w:p>
    <w:p w:rsidR="00417DA5" w:rsidRDefault="00417DA5" w:rsidP="00C34A33">
      <w:pPr>
        <w:spacing w:line="240" w:lineRule="auto"/>
      </w:pPr>
    </w:p>
    <w:sectPr w:rsidR="00417DA5" w:rsidSect="009C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F17"/>
    <w:multiLevelType w:val="hybridMultilevel"/>
    <w:tmpl w:val="9F947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F02111"/>
    <w:multiLevelType w:val="hybridMultilevel"/>
    <w:tmpl w:val="AA6EE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2564602"/>
    <w:multiLevelType w:val="hybridMultilevel"/>
    <w:tmpl w:val="B6EE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5ED"/>
    <w:rsid w:val="00076E50"/>
    <w:rsid w:val="000D708B"/>
    <w:rsid w:val="00105C9A"/>
    <w:rsid w:val="00142304"/>
    <w:rsid w:val="00172DC8"/>
    <w:rsid w:val="00192FF7"/>
    <w:rsid w:val="001C01F1"/>
    <w:rsid w:val="001D7215"/>
    <w:rsid w:val="00294BCB"/>
    <w:rsid w:val="002E68D4"/>
    <w:rsid w:val="002F0603"/>
    <w:rsid w:val="00331047"/>
    <w:rsid w:val="00390A2C"/>
    <w:rsid w:val="003D15B7"/>
    <w:rsid w:val="003E4055"/>
    <w:rsid w:val="00417DA5"/>
    <w:rsid w:val="00451533"/>
    <w:rsid w:val="004568E7"/>
    <w:rsid w:val="00460477"/>
    <w:rsid w:val="005025BE"/>
    <w:rsid w:val="00506AE9"/>
    <w:rsid w:val="00516E10"/>
    <w:rsid w:val="00522311"/>
    <w:rsid w:val="0054019B"/>
    <w:rsid w:val="005F393F"/>
    <w:rsid w:val="005F4B6D"/>
    <w:rsid w:val="00631E3D"/>
    <w:rsid w:val="006C2D0B"/>
    <w:rsid w:val="007158E7"/>
    <w:rsid w:val="00731F55"/>
    <w:rsid w:val="0073505A"/>
    <w:rsid w:val="007C76D8"/>
    <w:rsid w:val="00802ABC"/>
    <w:rsid w:val="00864F06"/>
    <w:rsid w:val="00872400"/>
    <w:rsid w:val="008E2880"/>
    <w:rsid w:val="00904C4F"/>
    <w:rsid w:val="009579D1"/>
    <w:rsid w:val="00994F0E"/>
    <w:rsid w:val="009C65CE"/>
    <w:rsid w:val="009F0F98"/>
    <w:rsid w:val="00A02E18"/>
    <w:rsid w:val="00A074DE"/>
    <w:rsid w:val="00A37D7F"/>
    <w:rsid w:val="00A9642C"/>
    <w:rsid w:val="00B1261C"/>
    <w:rsid w:val="00B13969"/>
    <w:rsid w:val="00B271BD"/>
    <w:rsid w:val="00B31A7F"/>
    <w:rsid w:val="00B40097"/>
    <w:rsid w:val="00B4550A"/>
    <w:rsid w:val="00B53DB6"/>
    <w:rsid w:val="00BA68EF"/>
    <w:rsid w:val="00BD572E"/>
    <w:rsid w:val="00C0583B"/>
    <w:rsid w:val="00C23565"/>
    <w:rsid w:val="00C347E3"/>
    <w:rsid w:val="00C34A33"/>
    <w:rsid w:val="00C52FE6"/>
    <w:rsid w:val="00C61B16"/>
    <w:rsid w:val="00D60C6D"/>
    <w:rsid w:val="00D87926"/>
    <w:rsid w:val="00DA692F"/>
    <w:rsid w:val="00E05FB0"/>
    <w:rsid w:val="00E220A1"/>
    <w:rsid w:val="00E9432F"/>
    <w:rsid w:val="00EE35ED"/>
    <w:rsid w:val="00EE6616"/>
    <w:rsid w:val="00EF57F6"/>
    <w:rsid w:val="00F53C57"/>
    <w:rsid w:val="00F54B29"/>
    <w:rsid w:val="00F54B3D"/>
    <w:rsid w:val="00FE13CE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31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87</cp:revision>
  <cp:lastPrinted>2023-03-06T02:47:00Z</cp:lastPrinted>
  <dcterms:created xsi:type="dcterms:W3CDTF">2015-08-03T06:25:00Z</dcterms:created>
  <dcterms:modified xsi:type="dcterms:W3CDTF">2023-03-06T02:47:00Z</dcterms:modified>
</cp:coreProperties>
</file>