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3" w:rsidRDefault="005473C7" w:rsidP="00D700A1">
      <w:pPr>
        <w:ind w:right="25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A33" w:rsidRDefault="00FA3A33">
      <w:pPr>
        <w:ind w:right="256"/>
        <w:rPr>
          <w:b/>
          <w:sz w:val="28"/>
        </w:rPr>
      </w:pPr>
    </w:p>
    <w:p w:rsidR="00FA3A33" w:rsidRDefault="005473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УЖУРСКОГО РАЙОНА  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FA3A33" w:rsidRDefault="00FA3A33">
      <w:pPr>
        <w:rPr>
          <w:b/>
          <w:sz w:val="28"/>
        </w:rPr>
      </w:pPr>
    </w:p>
    <w:p w:rsidR="00FA3A33" w:rsidRDefault="005473C7" w:rsidP="005473C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3A33" w:rsidRDefault="005473C7">
      <w:pPr>
        <w:rPr>
          <w:sz w:val="28"/>
        </w:rPr>
      </w:pPr>
      <w:r>
        <w:rPr>
          <w:sz w:val="28"/>
        </w:rPr>
        <w:t xml:space="preserve">  </w:t>
      </w:r>
    </w:p>
    <w:p w:rsidR="00FA3A33" w:rsidRDefault="0056031E">
      <w:pPr>
        <w:tabs>
          <w:tab w:val="left" w:pos="2475"/>
        </w:tabs>
        <w:rPr>
          <w:sz w:val="28"/>
        </w:rPr>
      </w:pPr>
      <w:r>
        <w:rPr>
          <w:sz w:val="28"/>
        </w:rPr>
        <w:t>00.00.2022</w:t>
      </w:r>
      <w:r w:rsidR="00EC7856">
        <w:rPr>
          <w:sz w:val="28"/>
        </w:rPr>
        <w:t xml:space="preserve"> г.</w:t>
      </w:r>
      <w:r w:rsidR="005473C7">
        <w:rPr>
          <w:sz w:val="28"/>
        </w:rPr>
        <w:t xml:space="preserve">                                   с. Крутояр                             </w:t>
      </w:r>
      <w:bookmarkStart w:id="0" w:name="_GoBack"/>
      <w:bookmarkEnd w:id="0"/>
      <w:r>
        <w:rPr>
          <w:sz w:val="28"/>
        </w:rPr>
        <w:t xml:space="preserve">            № 00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Об обеспечении пожарной безопасности</w:t>
      </w:r>
    </w:p>
    <w:p w:rsidR="00FA3A33" w:rsidRDefault="0056031E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2022</w:t>
      </w:r>
      <w:r w:rsidR="005473C7">
        <w:rPr>
          <w:sz w:val="28"/>
        </w:rPr>
        <w:t xml:space="preserve"> года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на территории Крутоярского сельсовета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D700A1" w:rsidRDefault="00D700A1">
      <w:pPr>
        <w:tabs>
          <w:tab w:val="left" w:pos="2475"/>
        </w:tabs>
        <w:rPr>
          <w:sz w:val="28"/>
        </w:rPr>
      </w:pPr>
    </w:p>
    <w:p w:rsidR="00FA3A33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апрель-май. Это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 w:rsidR="00FA3A33" w:rsidRPr="00D700A1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В целях обеспечения противопожарной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>года</w:t>
      </w:r>
      <w:r w:rsidR="00D700A1">
        <w:rPr>
          <w:sz w:val="28"/>
        </w:rPr>
        <w:t xml:space="preserve">, </w:t>
      </w:r>
      <w:r w:rsidRPr="00D700A1">
        <w:rPr>
          <w:sz w:val="28"/>
        </w:rPr>
        <w:t>ПОСТАНОВЛЯЮ: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>Утвердить план мероприятий по обеспечению первичных мер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</w:t>
      </w:r>
    </w:p>
    <w:p w:rsidR="00FA3A33" w:rsidRDefault="0056031E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2022</w:t>
      </w:r>
      <w:r w:rsidR="005473C7">
        <w:rPr>
          <w:sz w:val="28"/>
        </w:rPr>
        <w:t xml:space="preserve"> года на территории Крутоярского сельсовета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(согласно приложению № 1).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Утвердить состав комиссии по обеспечению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</w:t>
      </w:r>
      <w:r w:rsidR="0056031E">
        <w:rPr>
          <w:sz w:val="28"/>
        </w:rPr>
        <w:t>летний пожароопасный период 2022</w:t>
      </w:r>
      <w:r>
        <w:rPr>
          <w:sz w:val="28"/>
        </w:rPr>
        <w:t>года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 согласно приложению № 2).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3.  Проверить работу водонапорных башен в населенных пунктах.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4.  Рекомендовать участк</w:t>
      </w:r>
      <w:r w:rsidR="00EC7856">
        <w:rPr>
          <w:sz w:val="28"/>
        </w:rPr>
        <w:t xml:space="preserve">овому уполномоченному ОМВД по </w:t>
      </w:r>
      <w:proofErr w:type="spellStart"/>
      <w:r w:rsidR="00EC7856">
        <w:rPr>
          <w:sz w:val="28"/>
        </w:rPr>
        <w:t>Ужурскому</w:t>
      </w:r>
      <w:proofErr w:type="spellEnd"/>
      <w:r w:rsidR="00EC7856">
        <w:rPr>
          <w:sz w:val="28"/>
        </w:rPr>
        <w:t xml:space="preserve"> району</w:t>
      </w:r>
      <w:r>
        <w:rPr>
          <w:sz w:val="28"/>
        </w:rPr>
        <w:t xml:space="preserve"> проверить места проживания неблагополучных семей.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выработке мер, направленных на профилактику пожаров и гибели людей.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</w:t>
      </w:r>
      <w:r>
        <w:rPr>
          <w:sz w:val="28"/>
        </w:rPr>
        <w:lastRenderedPageBreak/>
        <w:t>приусадебной застройке. Выявить бесхозные постройки на территории сельсовета.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7.   Администрации сельсовета при наступлении устойчивой сухой, жаркой погоды организовать патрулирование  населенных пунктов.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8.   Руководителям организаций, проводящих работы в пожароопасный период в поле, исключить переброску огня при проведении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сельскую администрацию.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</w:t>
      </w:r>
      <w:proofErr w:type="gramStart"/>
      <w:r>
        <w:rPr>
          <w:sz w:val="28"/>
        </w:rPr>
        <w:t>население</w:t>
      </w:r>
      <w:proofErr w:type="gramEnd"/>
      <w:r>
        <w:rPr>
          <w:sz w:val="28"/>
        </w:rPr>
        <w:t xml:space="preserve"> о правилах пожарной безопасности используя объявления в местах наибольшего скопления жителей </w:t>
      </w:r>
      <w:r w:rsidR="0079146C">
        <w:rPr>
          <w:sz w:val="28"/>
        </w:rPr>
        <w:t xml:space="preserve">(магазины, организации, </w:t>
      </w:r>
      <w:r>
        <w:rPr>
          <w:sz w:val="28"/>
        </w:rPr>
        <w:t xml:space="preserve"> остановки), рекомендовать населению, руководителям организаций иметь инвентарь и достаточный запас воды, для тушения пожаров.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10.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A3A33" w:rsidRPr="0056031E" w:rsidRDefault="00FD3F86" w:rsidP="00D700A1">
      <w:pPr>
        <w:jc w:val="both"/>
        <w:rPr>
          <w:sz w:val="28"/>
        </w:rPr>
      </w:pPr>
      <w:hyperlink r:id="rId6" w:history="1">
        <w:r w:rsidR="005473C7" w:rsidRPr="00D700A1">
          <w:rPr>
            <w:rStyle w:val="a6"/>
            <w:sz w:val="28"/>
            <w:lang w:val="en-US"/>
          </w:rPr>
          <w:t>http</w:t>
        </w:r>
        <w:r w:rsidR="005473C7" w:rsidRPr="0056031E">
          <w:rPr>
            <w:rStyle w:val="a6"/>
            <w:sz w:val="28"/>
          </w:rPr>
          <w:t>://</w:t>
        </w:r>
        <w:proofErr w:type="spellStart"/>
        <w:r w:rsidR="005473C7" w:rsidRPr="00D700A1">
          <w:rPr>
            <w:rStyle w:val="a6"/>
            <w:sz w:val="28"/>
            <w:lang w:val="en-US"/>
          </w:rPr>
          <w:t>krutoyar</w:t>
        </w:r>
        <w:proofErr w:type="spellEnd"/>
        <w:r w:rsidR="005473C7" w:rsidRPr="0056031E">
          <w:rPr>
            <w:rStyle w:val="a6"/>
            <w:sz w:val="28"/>
          </w:rPr>
          <w:t>-</w:t>
        </w:r>
      </w:hyperlink>
      <w:r w:rsidR="0056031E" w:rsidRPr="0056031E">
        <w:rPr>
          <w:sz w:val="28"/>
        </w:rPr>
        <w:t xml:space="preserve"> </w:t>
      </w:r>
      <w:proofErr w:type="spellStart"/>
      <w:r w:rsidR="0056031E">
        <w:rPr>
          <w:sz w:val="28"/>
          <w:lang w:val="en-US"/>
        </w:rPr>
        <w:t>adm</w:t>
      </w:r>
      <w:proofErr w:type="spellEnd"/>
      <w:r w:rsidR="0056031E" w:rsidRPr="0056031E">
        <w:rPr>
          <w:sz w:val="28"/>
        </w:rPr>
        <w:t>.</w:t>
      </w:r>
      <w:proofErr w:type="spellStart"/>
      <w:r w:rsidR="0056031E">
        <w:rPr>
          <w:sz w:val="28"/>
          <w:lang w:val="en-US"/>
        </w:rPr>
        <w:t>r</w:t>
      </w:r>
      <w:r w:rsidR="005473C7" w:rsidRPr="00D700A1">
        <w:rPr>
          <w:sz w:val="28"/>
          <w:lang w:val="en-US"/>
        </w:rPr>
        <w:t>u</w:t>
      </w:r>
      <w:proofErr w:type="spellEnd"/>
      <w:r w:rsidR="005473C7" w:rsidRPr="0056031E">
        <w:rPr>
          <w:sz w:val="28"/>
        </w:rPr>
        <w:t>/</w:t>
      </w:r>
    </w:p>
    <w:p w:rsidR="00FA3A33" w:rsidRDefault="005473C7" w:rsidP="00D700A1">
      <w:pPr>
        <w:jc w:val="both"/>
        <w:rPr>
          <w:sz w:val="28"/>
        </w:rPr>
      </w:pPr>
      <w:r w:rsidRPr="0056031E">
        <w:rPr>
          <w:sz w:val="28"/>
        </w:rPr>
        <w:t xml:space="preserve">     </w:t>
      </w:r>
      <w:r>
        <w:rPr>
          <w:sz w:val="28"/>
        </w:rPr>
        <w:t xml:space="preserve">11.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 w:rsidR="0056031E">
        <w:rPr>
          <w:sz w:val="28"/>
        </w:rPr>
        <w:t xml:space="preserve"> </w:t>
      </w:r>
      <w:proofErr w:type="spellStart"/>
      <w:r w:rsidR="0056031E">
        <w:rPr>
          <w:sz w:val="28"/>
        </w:rPr>
        <w:t>adm</w:t>
      </w:r>
      <w:proofErr w:type="spellEnd"/>
      <w:r w:rsidR="0056031E">
        <w:rPr>
          <w:sz w:val="28"/>
        </w:rPr>
        <w:t>.</w:t>
      </w:r>
      <w:r w:rsidR="0056031E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оставляю за собой.</w:t>
      </w:r>
    </w:p>
    <w:p w:rsidR="00FA3A33" w:rsidRDefault="00FA3A33" w:rsidP="00D700A1">
      <w:pPr>
        <w:tabs>
          <w:tab w:val="left" w:pos="2475"/>
        </w:tabs>
        <w:ind w:left="360"/>
        <w:jc w:val="both"/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Глава </w:t>
      </w:r>
      <w:r w:rsidR="00EC7856">
        <w:rPr>
          <w:sz w:val="28"/>
        </w:rPr>
        <w:t xml:space="preserve"> </w:t>
      </w:r>
      <w:r w:rsidR="00D700A1">
        <w:rPr>
          <w:sz w:val="28"/>
        </w:rPr>
        <w:t xml:space="preserve"> сельсовета            </w:t>
      </w:r>
      <w:r>
        <w:rPr>
          <w:sz w:val="28"/>
        </w:rPr>
        <w:t xml:space="preserve">                       </w:t>
      </w:r>
      <w:r w:rsidR="00EC7856">
        <w:rPr>
          <w:sz w:val="28"/>
        </w:rPr>
        <w:t xml:space="preserve">        </w:t>
      </w:r>
      <w:r>
        <w:rPr>
          <w:sz w:val="28"/>
        </w:rPr>
        <w:t xml:space="preserve">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EC7856" w:rsidRDefault="00EC7856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r w:rsidR="00D700A1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Приложение № 1к постановлению</w:t>
      </w:r>
    </w:p>
    <w:p w:rsidR="00FA3A33" w:rsidRDefault="00D700A1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56031E">
        <w:rPr>
          <w:sz w:val="28"/>
        </w:rPr>
        <w:t>от 00.00.2022г. № 00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                                                         ПЛАН </w:t>
      </w:r>
      <w:r>
        <w:rPr>
          <w:sz w:val="28"/>
        </w:rPr>
        <w:tab/>
      </w: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>Мероприятий по обеспечению первичных мер 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>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386"/>
        <w:gridCol w:w="2535"/>
        <w:gridCol w:w="2520"/>
      </w:tblGrid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Разработать и утвердить план мероприятий по обеспечению первичных мер пожарной безопасности в весенне-летний период </w:t>
            </w:r>
            <w:r w:rsidR="0079146C">
              <w:rPr>
                <w:sz w:val="28"/>
              </w:rPr>
              <w:t>2022</w:t>
            </w:r>
            <w:r>
              <w:rPr>
                <w:sz w:val="28"/>
              </w:rPr>
              <w:t>года на территории сельсовета.</w:t>
            </w:r>
          </w:p>
        </w:tc>
        <w:tc>
          <w:tcPr>
            <w:tcW w:w="2535" w:type="dxa"/>
          </w:tcPr>
          <w:p w:rsidR="00FA3A33" w:rsidRDefault="0056031E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00.00.22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свободного проезда  пожарной техники к зданиям и </w:t>
            </w:r>
            <w:proofErr w:type="spellStart"/>
            <w:r>
              <w:rPr>
                <w:sz w:val="28"/>
              </w:rPr>
              <w:t>водоисточникам</w:t>
            </w:r>
            <w:proofErr w:type="spellEnd"/>
            <w:r>
              <w:rPr>
                <w:sz w:val="28"/>
              </w:rPr>
              <w:t>, очистка дорог.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 xml:space="preserve">уполномоченный полиции, </w:t>
            </w:r>
            <w:r w:rsidR="0079146C">
              <w:rPr>
                <w:sz w:val="28"/>
              </w:rPr>
              <w:t xml:space="preserve">ведущий </w:t>
            </w:r>
            <w:r w:rsidR="00EC7856">
              <w:rPr>
                <w:sz w:val="28"/>
              </w:rPr>
              <w:t xml:space="preserve">специалист </w:t>
            </w:r>
            <w:r w:rsidR="0079146C">
              <w:rPr>
                <w:sz w:val="28"/>
              </w:rPr>
              <w:t>по имущественным вопросам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Регулярное  информирование населения  о состоянии и результатах работы по профилактике и борьбе с пожарами.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Местная газета </w:t>
            </w:r>
          </w:p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Крутоярские</w:t>
            </w:r>
            <w:proofErr w:type="spellEnd"/>
            <w:r>
              <w:rPr>
                <w:sz w:val="28"/>
              </w:rPr>
              <w:t xml:space="preserve"> Вести», сайт администрации Крутоярского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 w:rsidR="00FA3A33" w:rsidRDefault="0056031E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00.04.22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r>
              <w:rPr>
                <w:sz w:val="28"/>
              </w:rPr>
              <w:lastRenderedPageBreak/>
              <w:t xml:space="preserve">систематический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состоянием кранов забора воды на водонапорных башнях.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Установление 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соблюдением мер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</w:tbl>
    <w:p w:rsidR="00FA3A33" w:rsidRDefault="00FA3A33">
      <w:pPr>
        <w:tabs>
          <w:tab w:val="left" w:pos="2700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5473C7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Приложение № 2</w:t>
      </w:r>
      <w:r w:rsidR="00D700A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FA3A33" w:rsidRDefault="00D700A1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56031E">
        <w:rPr>
          <w:sz w:val="28"/>
        </w:rPr>
        <w:t>от 00.00.2022г. № 00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5565"/>
        </w:tabs>
        <w:jc w:val="center"/>
        <w:rPr>
          <w:sz w:val="28"/>
        </w:rPr>
      </w:pPr>
      <w:r>
        <w:rPr>
          <w:b/>
          <w:sz w:val="28"/>
        </w:rPr>
        <w:t>Состав</w:t>
      </w:r>
      <w:r>
        <w:rPr>
          <w:sz w:val="28"/>
        </w:rPr>
        <w:t xml:space="preserve"> </w:t>
      </w:r>
    </w:p>
    <w:p w:rsidR="00FA3A33" w:rsidRDefault="005473C7">
      <w:pPr>
        <w:tabs>
          <w:tab w:val="left" w:pos="5565"/>
        </w:tabs>
        <w:rPr>
          <w:sz w:val="28"/>
        </w:rPr>
      </w:pPr>
      <w:r>
        <w:rPr>
          <w:sz w:val="28"/>
        </w:rPr>
        <w:t>комиссии по обеспечению первичных мер пожарной безопасност</w:t>
      </w:r>
      <w:r w:rsidR="0056031E">
        <w:rPr>
          <w:sz w:val="28"/>
        </w:rPr>
        <w:t xml:space="preserve">и в </w:t>
      </w:r>
      <w:proofErr w:type="spellStart"/>
      <w:r w:rsidR="0056031E">
        <w:rPr>
          <w:sz w:val="28"/>
        </w:rPr>
        <w:t>весенне</w:t>
      </w:r>
      <w:proofErr w:type="spellEnd"/>
      <w:r w:rsidR="0056031E">
        <w:rPr>
          <w:sz w:val="28"/>
        </w:rPr>
        <w:t xml:space="preserve"> – летний период 2022</w:t>
      </w:r>
      <w:r>
        <w:rPr>
          <w:sz w:val="28"/>
        </w:rPr>
        <w:t xml:space="preserve"> 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230"/>
      </w:tblGrid>
      <w:tr w:rsidR="00FA3A33">
        <w:trPr>
          <w:trHeight w:val="443"/>
        </w:trPr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Глава Крутоярско</w:t>
            </w:r>
            <w:r w:rsidR="00EC7856">
              <w:rPr>
                <w:sz w:val="28"/>
              </w:rPr>
              <w:t>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Павлов М.К.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>уполномоченный полиции</w:t>
            </w:r>
          </w:p>
        </w:tc>
        <w:tc>
          <w:tcPr>
            <w:tcW w:w="4230" w:type="dxa"/>
          </w:tcPr>
          <w:p w:rsidR="00FA3A33" w:rsidRDefault="0056031E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Иванов Евгений Геннадьевич</w:t>
            </w:r>
          </w:p>
        </w:tc>
      </w:tr>
    </w:tbl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FA3A33">
      <w:pPr>
        <w:rPr>
          <w:sz w:val="28"/>
        </w:rPr>
      </w:pPr>
    </w:p>
    <w:sectPr w:rsidR="00FA3A33" w:rsidSect="000B43A8">
      <w:pgSz w:w="11906" w:h="16838" w:code="9"/>
      <w:pgMar w:top="1134" w:right="926" w:bottom="1134" w:left="1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839"/>
    <w:multiLevelType w:val="multilevel"/>
    <w:tmpl w:val="CF241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A33"/>
    <w:rsid w:val="000B42ED"/>
    <w:rsid w:val="000B43A8"/>
    <w:rsid w:val="005473C7"/>
    <w:rsid w:val="0056031E"/>
    <w:rsid w:val="00593D20"/>
    <w:rsid w:val="0079146C"/>
    <w:rsid w:val="00D700A1"/>
    <w:rsid w:val="00EC7856"/>
    <w:rsid w:val="00F15138"/>
    <w:rsid w:val="00FA3A33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43A8"/>
    <w:rPr>
      <w:rFonts w:ascii="Segoe UI" w:hAnsi="Segoe UI"/>
      <w:sz w:val="18"/>
    </w:rPr>
  </w:style>
  <w:style w:type="character" w:styleId="a5">
    <w:name w:val="line number"/>
    <w:basedOn w:val="a0"/>
    <w:semiHidden/>
    <w:rsid w:val="000B43A8"/>
  </w:style>
  <w:style w:type="character" w:styleId="a6">
    <w:name w:val="Hyperlink"/>
    <w:rsid w:val="000B43A8"/>
    <w:rPr>
      <w:color w:val="0000FF"/>
      <w:u w:val="single"/>
    </w:rPr>
  </w:style>
  <w:style w:type="character" w:customStyle="1" w:styleId="a4">
    <w:name w:val="Текст выноски Знак"/>
    <w:link w:val="a3"/>
    <w:rsid w:val="000B43A8"/>
    <w:rPr>
      <w:rFonts w:ascii="Segoe UI" w:hAnsi="Segoe UI"/>
      <w:sz w:val="18"/>
    </w:rPr>
  </w:style>
  <w:style w:type="table" w:styleId="1">
    <w:name w:val="Table Simple 1"/>
    <w:basedOn w:val="a1"/>
    <w:rsid w:val="000B4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B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2022-04-05T07:05:00Z</cp:lastPrinted>
  <dcterms:created xsi:type="dcterms:W3CDTF">2022-04-05T07:09:00Z</dcterms:created>
  <dcterms:modified xsi:type="dcterms:W3CDTF">2022-04-05T07:09:00Z</dcterms:modified>
</cp:coreProperties>
</file>