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2" w:rsidRPr="005B0819" w:rsidRDefault="00C55962" w:rsidP="00C55962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5B0819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62" w:rsidRPr="005B0819" w:rsidRDefault="00C55962" w:rsidP="00C55962">
      <w:pPr>
        <w:spacing w:line="276" w:lineRule="auto"/>
        <w:jc w:val="center"/>
        <w:rPr>
          <w:b/>
          <w:sz w:val="28"/>
          <w:szCs w:val="28"/>
        </w:rPr>
      </w:pPr>
      <w:r w:rsidRPr="005B0819">
        <w:rPr>
          <w:b/>
          <w:sz w:val="28"/>
          <w:szCs w:val="28"/>
        </w:rPr>
        <w:t>АДМИНИСТРАЦИЯ КРУТОЯРСКОГО СЕЛЬСОВЕТА</w:t>
      </w:r>
    </w:p>
    <w:p w:rsidR="00C55962" w:rsidRPr="005B0819" w:rsidRDefault="00C55962" w:rsidP="00C55962">
      <w:pPr>
        <w:spacing w:line="276" w:lineRule="auto"/>
        <w:jc w:val="center"/>
        <w:rPr>
          <w:b/>
          <w:sz w:val="28"/>
          <w:szCs w:val="28"/>
        </w:rPr>
      </w:pPr>
      <w:r w:rsidRPr="005B0819">
        <w:rPr>
          <w:b/>
          <w:sz w:val="28"/>
          <w:szCs w:val="28"/>
        </w:rPr>
        <w:t>УЖУРСКОГО РАЙОНА</w:t>
      </w:r>
    </w:p>
    <w:p w:rsidR="00C55962" w:rsidRPr="005B0819" w:rsidRDefault="00C55962" w:rsidP="00C55962">
      <w:pPr>
        <w:spacing w:line="276" w:lineRule="auto"/>
        <w:jc w:val="center"/>
        <w:rPr>
          <w:b/>
          <w:sz w:val="28"/>
          <w:szCs w:val="28"/>
        </w:rPr>
      </w:pPr>
      <w:r w:rsidRPr="005B0819">
        <w:rPr>
          <w:b/>
          <w:sz w:val="28"/>
          <w:szCs w:val="28"/>
        </w:rPr>
        <w:t>КРАСНОЯРСКОГО КРАЯ</w:t>
      </w:r>
    </w:p>
    <w:p w:rsidR="00C55962" w:rsidRPr="005B0819" w:rsidRDefault="00C55962" w:rsidP="00C55962">
      <w:pPr>
        <w:spacing w:line="276" w:lineRule="auto"/>
        <w:jc w:val="center"/>
        <w:rPr>
          <w:b/>
          <w:sz w:val="28"/>
          <w:szCs w:val="28"/>
        </w:rPr>
      </w:pPr>
    </w:p>
    <w:p w:rsidR="00C55962" w:rsidRPr="005B0819" w:rsidRDefault="00C55962" w:rsidP="00C55962">
      <w:pPr>
        <w:spacing w:line="276" w:lineRule="auto"/>
        <w:jc w:val="center"/>
        <w:rPr>
          <w:b/>
          <w:sz w:val="28"/>
          <w:szCs w:val="28"/>
        </w:rPr>
      </w:pPr>
    </w:p>
    <w:p w:rsidR="00C55962" w:rsidRPr="005B0819" w:rsidRDefault="00C55962" w:rsidP="00C55962">
      <w:pPr>
        <w:keepNext/>
        <w:outlineLvl w:val="1"/>
        <w:rPr>
          <w:b/>
          <w:sz w:val="44"/>
          <w:szCs w:val="20"/>
        </w:rPr>
      </w:pPr>
      <w:r w:rsidRPr="005B0819">
        <w:rPr>
          <w:szCs w:val="20"/>
        </w:rPr>
        <w:t xml:space="preserve">                                               </w:t>
      </w:r>
      <w:r w:rsidRPr="005B0819">
        <w:rPr>
          <w:b/>
          <w:sz w:val="44"/>
          <w:szCs w:val="20"/>
        </w:rPr>
        <w:t>ПОСТАНОВЛЕНИЕ</w:t>
      </w:r>
    </w:p>
    <w:p w:rsidR="00C55962" w:rsidRPr="005B0819" w:rsidRDefault="00C55962" w:rsidP="00C55962">
      <w:pPr>
        <w:jc w:val="center"/>
        <w:rPr>
          <w:lang w:eastAsia="en-US"/>
        </w:rPr>
      </w:pPr>
      <w:r>
        <w:rPr>
          <w:lang w:eastAsia="en-US"/>
        </w:rPr>
        <w:t xml:space="preserve">     ПРОЕКТ</w:t>
      </w:r>
      <w:r w:rsidRPr="005B0819">
        <w:rPr>
          <w:lang w:eastAsia="en-US"/>
        </w:rPr>
        <w:t xml:space="preserve"> </w:t>
      </w:r>
    </w:p>
    <w:p w:rsidR="00C55962" w:rsidRPr="005B0819" w:rsidRDefault="00C55962" w:rsidP="00C55962">
      <w:pPr>
        <w:tabs>
          <w:tab w:val="left" w:pos="4112"/>
          <w:tab w:val="left" w:pos="7975"/>
        </w:tabs>
        <w:rPr>
          <w:sz w:val="28"/>
          <w:szCs w:val="20"/>
        </w:rPr>
      </w:pPr>
      <w:r>
        <w:rPr>
          <w:sz w:val="28"/>
          <w:szCs w:val="20"/>
        </w:rPr>
        <w:t>00.00.2022</w:t>
      </w:r>
      <w:r w:rsidRPr="005B0819">
        <w:rPr>
          <w:sz w:val="28"/>
          <w:szCs w:val="20"/>
        </w:rPr>
        <w:tab/>
        <w:t xml:space="preserve">  с. Крутояр</w:t>
      </w:r>
      <w:r w:rsidRPr="005B0819">
        <w:rPr>
          <w:sz w:val="28"/>
          <w:szCs w:val="20"/>
        </w:rPr>
        <w:tab/>
        <w:t xml:space="preserve">  № </w:t>
      </w:r>
      <w:r>
        <w:rPr>
          <w:sz w:val="28"/>
          <w:szCs w:val="20"/>
        </w:rPr>
        <w:t>0</w:t>
      </w:r>
    </w:p>
    <w:p w:rsidR="00C55962" w:rsidRDefault="00C55962" w:rsidP="00C55962">
      <w:pPr>
        <w:jc w:val="both"/>
        <w:rPr>
          <w:sz w:val="28"/>
          <w:szCs w:val="28"/>
        </w:rPr>
      </w:pPr>
    </w:p>
    <w:p w:rsidR="00C55962" w:rsidRDefault="00C55962" w:rsidP="00C55962">
      <w:pPr>
        <w:jc w:val="both"/>
        <w:rPr>
          <w:sz w:val="28"/>
          <w:szCs w:val="28"/>
        </w:rPr>
      </w:pPr>
    </w:p>
    <w:p w:rsidR="00C55962" w:rsidRDefault="00C55962" w:rsidP="00C55962">
      <w:pPr>
        <w:jc w:val="both"/>
        <w:rPr>
          <w:sz w:val="28"/>
          <w:szCs w:val="28"/>
        </w:rPr>
      </w:pPr>
      <w:r w:rsidRPr="00C55962">
        <w:rPr>
          <w:sz w:val="28"/>
          <w:szCs w:val="28"/>
        </w:rPr>
        <w:t xml:space="preserve">Об утверждении Порядка внесения изменений в перечень главных </w:t>
      </w:r>
      <w:proofErr w:type="gramStart"/>
      <w:r w:rsidRPr="00C55962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55962">
        <w:rPr>
          <w:sz w:val="28"/>
          <w:szCs w:val="28"/>
        </w:rPr>
        <w:t xml:space="preserve"> </w:t>
      </w:r>
    </w:p>
    <w:p w:rsidR="00C55962" w:rsidRDefault="00C55962" w:rsidP="00C55962">
      <w:pPr>
        <w:jc w:val="both"/>
        <w:rPr>
          <w:sz w:val="28"/>
          <w:szCs w:val="28"/>
        </w:rPr>
      </w:pPr>
    </w:p>
    <w:p w:rsidR="00C55962" w:rsidRDefault="00C55962" w:rsidP="00C55962">
      <w:pPr>
        <w:jc w:val="both"/>
        <w:rPr>
          <w:sz w:val="28"/>
          <w:szCs w:val="28"/>
        </w:rPr>
      </w:pPr>
    </w:p>
    <w:p w:rsidR="00C55962" w:rsidRDefault="00C55962" w:rsidP="00C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55962">
        <w:rPr>
          <w:sz w:val="28"/>
          <w:szCs w:val="28"/>
        </w:rPr>
        <w:t>В соответствии со статьей 160.2 Бюджетного кодекса Российской Федерации и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C55962">
        <w:rPr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3821FD">
        <w:rPr>
          <w:sz w:val="28"/>
          <w:szCs w:val="28"/>
        </w:rPr>
        <w:t>Администрация Крутоярского сельсовета ПОСТАНОВЛЯЕТ</w:t>
      </w:r>
      <w:r w:rsidRPr="00C55962">
        <w:rPr>
          <w:sz w:val="28"/>
          <w:szCs w:val="28"/>
        </w:rPr>
        <w:t xml:space="preserve">: </w:t>
      </w:r>
    </w:p>
    <w:p w:rsidR="00C55962" w:rsidRDefault="00C55962" w:rsidP="00C55962">
      <w:pPr>
        <w:jc w:val="both"/>
        <w:rPr>
          <w:sz w:val="28"/>
          <w:szCs w:val="28"/>
        </w:rPr>
      </w:pPr>
      <w:r w:rsidRPr="00C55962">
        <w:rPr>
          <w:sz w:val="28"/>
          <w:szCs w:val="28"/>
        </w:rPr>
        <w:t xml:space="preserve">1. Утвердить Порядок внесения изменений в перечень главных </w:t>
      </w:r>
      <w:proofErr w:type="gramStart"/>
      <w:r w:rsidRPr="00C55962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Администрации Крутоярского сельсовета</w:t>
      </w:r>
      <w:proofErr w:type="gramEnd"/>
      <w:r>
        <w:rPr>
          <w:sz w:val="28"/>
          <w:szCs w:val="28"/>
        </w:rPr>
        <w:t xml:space="preserve"> </w:t>
      </w:r>
      <w:r w:rsidRPr="00C55962">
        <w:rPr>
          <w:sz w:val="28"/>
          <w:szCs w:val="28"/>
        </w:rPr>
        <w:t xml:space="preserve">согласно приложению. </w:t>
      </w:r>
    </w:p>
    <w:p w:rsidR="00C55962" w:rsidRDefault="00C55962" w:rsidP="00C55962">
      <w:pPr>
        <w:jc w:val="both"/>
        <w:rPr>
          <w:sz w:val="28"/>
          <w:szCs w:val="28"/>
        </w:rPr>
      </w:pPr>
      <w:r w:rsidRPr="00C55962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Администрации Крутоярского сельсовета</w:t>
      </w:r>
      <w:r>
        <w:rPr>
          <w:sz w:val="28"/>
          <w:szCs w:val="28"/>
        </w:rPr>
        <w:t xml:space="preserve">, начиная с бюджетов на 2022 </w:t>
      </w:r>
      <w:r w:rsidRPr="00C55962">
        <w:rPr>
          <w:sz w:val="28"/>
          <w:szCs w:val="28"/>
        </w:rPr>
        <w:t xml:space="preserve">год и на плановый период 2023 и 2024 годов. </w:t>
      </w:r>
    </w:p>
    <w:p w:rsidR="00C55962" w:rsidRPr="00FE5B20" w:rsidRDefault="00C55962" w:rsidP="00C55962">
      <w:pPr>
        <w:pStyle w:val="a5"/>
        <w:jc w:val="both"/>
        <w:rPr>
          <w:sz w:val="28"/>
          <w:szCs w:val="28"/>
        </w:rPr>
      </w:pPr>
      <w:r>
        <w:rPr>
          <w:sz w:val="28"/>
        </w:rPr>
        <w:t>3.</w:t>
      </w:r>
      <w:r w:rsidRPr="00FE5B20">
        <w:rPr>
          <w:sz w:val="28"/>
          <w:szCs w:val="28"/>
        </w:rPr>
        <w:t>Опубликовать настоящее постановление на официальном сайте Админ</w:t>
      </w:r>
      <w:r w:rsidRPr="00FE5B20">
        <w:rPr>
          <w:sz w:val="28"/>
          <w:szCs w:val="28"/>
        </w:rPr>
        <w:t>и</w:t>
      </w:r>
      <w:r w:rsidRPr="00FE5B20">
        <w:rPr>
          <w:sz w:val="28"/>
          <w:szCs w:val="28"/>
        </w:rPr>
        <w:t>страции Крутоярского сельсовета  в сети Интернет.</w:t>
      </w:r>
    </w:p>
    <w:p w:rsidR="00C55962" w:rsidRDefault="00C55962" w:rsidP="00C5596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5B20">
        <w:rPr>
          <w:sz w:val="28"/>
          <w:szCs w:val="28"/>
        </w:rPr>
        <w:t xml:space="preserve">Постановление вступает в силу в день, следующий за днем </w:t>
      </w:r>
      <w:r w:rsidRPr="00FE5B20">
        <w:rPr>
          <w:sz w:val="28"/>
          <w:szCs w:val="28"/>
        </w:rPr>
        <w:br/>
        <w:t>его официального опубликования в специальном выпуске газеты «Крутоярские вести</w:t>
      </w:r>
      <w:r>
        <w:rPr>
          <w:sz w:val="28"/>
          <w:szCs w:val="28"/>
        </w:rPr>
        <w:t>»</w:t>
      </w:r>
      <w:r w:rsidRPr="00FE5B20">
        <w:rPr>
          <w:sz w:val="28"/>
          <w:szCs w:val="28"/>
        </w:rPr>
        <w:t>.</w:t>
      </w:r>
    </w:p>
    <w:p w:rsidR="00C55962" w:rsidRPr="00FE5B20" w:rsidRDefault="00C55962" w:rsidP="00C55962">
      <w:pPr>
        <w:tabs>
          <w:tab w:val="left" w:pos="7545"/>
        </w:tabs>
        <w:jc w:val="both"/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Е.В. Можина</w:t>
      </w:r>
    </w:p>
    <w:p w:rsidR="00C55962" w:rsidRDefault="00C55962" w:rsidP="00C55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к постановлению </w:t>
      </w:r>
    </w:p>
    <w:p w:rsidR="00C55962" w:rsidRDefault="00C55962" w:rsidP="00C55962">
      <w:pPr>
        <w:jc w:val="both"/>
        <w:rPr>
          <w:sz w:val="28"/>
          <w:szCs w:val="28"/>
        </w:rPr>
      </w:pPr>
    </w:p>
    <w:p w:rsidR="003821FD" w:rsidRPr="003821FD" w:rsidRDefault="003821FD" w:rsidP="003821F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Настоящие Порядок и сроки устанав</w:t>
      </w:r>
      <w:r>
        <w:rPr>
          <w:color w:val="3C3C3C"/>
          <w:sz w:val="28"/>
          <w:szCs w:val="28"/>
        </w:rPr>
        <w:t xml:space="preserve">ливают правила и сроки внесения </w:t>
      </w:r>
      <w:r w:rsidRPr="003821FD">
        <w:rPr>
          <w:color w:val="3C3C3C"/>
          <w:sz w:val="28"/>
          <w:szCs w:val="28"/>
        </w:rPr>
        <w:t xml:space="preserve">изменений в перечень главных </w:t>
      </w:r>
      <w:proofErr w:type="gramStart"/>
      <w:r w:rsidRPr="003821FD">
        <w:rPr>
          <w:color w:val="3C3C3C"/>
          <w:sz w:val="28"/>
          <w:szCs w:val="28"/>
        </w:rPr>
        <w:t xml:space="preserve">администраторов источников финансирования  дефицита бюджета </w:t>
      </w:r>
      <w:r>
        <w:rPr>
          <w:color w:val="3C3C3C"/>
          <w:sz w:val="28"/>
          <w:szCs w:val="28"/>
        </w:rPr>
        <w:t>Администрации Крутоярского</w:t>
      </w:r>
      <w:proofErr w:type="gramEnd"/>
      <w:r>
        <w:rPr>
          <w:color w:val="3C3C3C"/>
          <w:sz w:val="28"/>
          <w:szCs w:val="28"/>
        </w:rPr>
        <w:t xml:space="preserve"> сельсовета</w:t>
      </w:r>
      <w:r w:rsidRPr="003821FD">
        <w:rPr>
          <w:color w:val="3C3C3C"/>
          <w:sz w:val="28"/>
          <w:szCs w:val="28"/>
        </w:rPr>
        <w:t xml:space="preserve"> (далее Перечень).</w:t>
      </w:r>
    </w:p>
    <w:p w:rsidR="003821FD" w:rsidRPr="003821FD" w:rsidRDefault="003821FD" w:rsidP="003821FD">
      <w:pPr>
        <w:numPr>
          <w:ilvl w:val="0"/>
          <w:numId w:val="1"/>
        </w:numPr>
        <w:spacing w:before="100" w:before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В Перечень могут быть внесены изменения в случае: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изменения бюджетных </w:t>
      </w:r>
      <w:proofErr w:type="gramStart"/>
      <w:r w:rsidRPr="003821FD">
        <w:rPr>
          <w:color w:val="3C3C3C"/>
          <w:sz w:val="28"/>
          <w:szCs w:val="28"/>
        </w:rPr>
        <w:t xml:space="preserve">полномочий главных администраторов источников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</w:t>
      </w:r>
      <w:proofErr w:type="gramEnd"/>
      <w:r>
        <w:rPr>
          <w:color w:val="3C3C3C"/>
          <w:sz w:val="28"/>
          <w:szCs w:val="28"/>
        </w:rPr>
        <w:t xml:space="preserve"> сельсовета </w:t>
      </w:r>
      <w:r w:rsidRPr="003821FD">
        <w:rPr>
          <w:color w:val="3C3C3C"/>
          <w:sz w:val="28"/>
          <w:szCs w:val="28"/>
        </w:rPr>
        <w:t xml:space="preserve"> (далее - главные администраторы источников) по осуществлению ими операций с источниками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 сельсовета</w:t>
      </w:r>
      <w:r w:rsidRPr="003821FD">
        <w:rPr>
          <w:color w:val="3C3C3C"/>
          <w:sz w:val="28"/>
          <w:szCs w:val="28"/>
        </w:rPr>
        <w:t>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изменения </w:t>
      </w:r>
      <w:proofErr w:type="gramStart"/>
      <w:r w:rsidRPr="003821FD">
        <w:rPr>
          <w:color w:val="3C3C3C"/>
          <w:sz w:val="28"/>
          <w:szCs w:val="28"/>
        </w:rPr>
        <w:t xml:space="preserve">кода классификации источников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</w:t>
      </w:r>
      <w:proofErr w:type="gramEnd"/>
      <w:r>
        <w:rPr>
          <w:color w:val="3C3C3C"/>
          <w:sz w:val="28"/>
          <w:szCs w:val="28"/>
        </w:rPr>
        <w:t xml:space="preserve"> сельсовета</w:t>
      </w:r>
      <w:r w:rsidRPr="003821FD">
        <w:rPr>
          <w:color w:val="3C3C3C"/>
          <w:sz w:val="28"/>
          <w:szCs w:val="28"/>
        </w:rPr>
        <w:t xml:space="preserve"> (группы, подгруппы, статьи и вида соответствующего источника дефицита бюджета поселения);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 xml:space="preserve">изменения </w:t>
      </w:r>
      <w:proofErr w:type="gramStart"/>
      <w:r w:rsidRPr="003821FD">
        <w:rPr>
          <w:color w:val="3C3C3C"/>
          <w:sz w:val="28"/>
          <w:szCs w:val="28"/>
        </w:rPr>
        <w:t xml:space="preserve">наименования кода классификации источников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</w:t>
      </w:r>
      <w:proofErr w:type="gramEnd"/>
      <w:r>
        <w:rPr>
          <w:color w:val="3C3C3C"/>
          <w:sz w:val="28"/>
          <w:szCs w:val="28"/>
        </w:rPr>
        <w:t xml:space="preserve"> сельсовета</w:t>
      </w:r>
      <w:r w:rsidRPr="003821FD">
        <w:rPr>
          <w:color w:val="3C3C3C"/>
          <w:sz w:val="28"/>
          <w:szCs w:val="28"/>
        </w:rPr>
        <w:t xml:space="preserve"> (группы, подгруппы, статьи и вида соответствующего источника дефицита бюджета поселения);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необходимости включения в Перечень </w:t>
      </w:r>
      <w:proofErr w:type="gramStart"/>
      <w:r w:rsidRPr="003821FD">
        <w:rPr>
          <w:color w:val="3C3C3C"/>
          <w:sz w:val="28"/>
          <w:szCs w:val="28"/>
        </w:rPr>
        <w:t xml:space="preserve">кода классификации источников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 сельсовета</w:t>
      </w:r>
      <w:proofErr w:type="gramEnd"/>
      <w:r w:rsidRPr="003821FD">
        <w:rPr>
          <w:color w:val="3C3C3C"/>
          <w:sz w:val="28"/>
          <w:szCs w:val="28"/>
        </w:rPr>
        <w:t>.</w:t>
      </w:r>
    </w:p>
    <w:p w:rsidR="003821FD" w:rsidRPr="003821FD" w:rsidRDefault="003821FD" w:rsidP="003821FD">
      <w:pPr>
        <w:numPr>
          <w:ilvl w:val="0"/>
          <w:numId w:val="2"/>
        </w:numPr>
        <w:spacing w:before="100" w:before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 xml:space="preserve">В случае необходимости внесения изменений в Перечень органы государственной власти, осуществляющие бюджетные полномочия главных администраторов источников, (далее заявители) направляют в Администрацию </w:t>
      </w:r>
      <w:r>
        <w:rPr>
          <w:color w:val="3C3C3C"/>
          <w:sz w:val="28"/>
          <w:szCs w:val="28"/>
        </w:rPr>
        <w:t>Крутоярского сельсовета</w:t>
      </w:r>
      <w:r w:rsidRPr="003821FD">
        <w:rPr>
          <w:color w:val="3C3C3C"/>
          <w:sz w:val="28"/>
          <w:szCs w:val="28"/>
        </w:rPr>
        <w:t xml:space="preserve"> (далее Администрация) предложения в письменном виде по внесению изменений в Перечень (далее предложение) с указанием следующей информации: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>основание для внесения изменения в Перечень;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>наименование и код главного администратора источников;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код группы, подгруппы, статьи и вида </w:t>
      </w:r>
      <w:proofErr w:type="gramStart"/>
      <w:r w:rsidRPr="003821FD">
        <w:rPr>
          <w:color w:val="3C3C3C"/>
          <w:sz w:val="28"/>
          <w:szCs w:val="28"/>
        </w:rPr>
        <w:t xml:space="preserve">источника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 сельсовета</w:t>
      </w:r>
      <w:proofErr w:type="gramEnd"/>
      <w:r w:rsidRPr="003821FD">
        <w:rPr>
          <w:color w:val="3C3C3C"/>
          <w:sz w:val="28"/>
          <w:szCs w:val="28"/>
        </w:rPr>
        <w:t>;</w:t>
      </w:r>
    </w:p>
    <w:p w:rsidR="003821FD" w:rsidRPr="003821FD" w:rsidRDefault="003821FD" w:rsidP="003821F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наименование кода группы, подгруппы, статьи и вида </w:t>
      </w:r>
      <w:proofErr w:type="gramStart"/>
      <w:r w:rsidRPr="003821FD">
        <w:rPr>
          <w:color w:val="3C3C3C"/>
          <w:sz w:val="28"/>
          <w:szCs w:val="28"/>
        </w:rPr>
        <w:t xml:space="preserve">источника финансирования дефицита бюджета </w:t>
      </w:r>
      <w:r>
        <w:rPr>
          <w:color w:val="3C3C3C"/>
          <w:sz w:val="28"/>
          <w:szCs w:val="28"/>
        </w:rPr>
        <w:t>Администрации Крутоярского сельсовета</w:t>
      </w:r>
      <w:proofErr w:type="gramEnd"/>
      <w:r w:rsidRPr="003821FD">
        <w:rPr>
          <w:color w:val="3C3C3C"/>
          <w:sz w:val="28"/>
          <w:szCs w:val="28"/>
        </w:rPr>
        <w:t>.</w:t>
      </w:r>
    </w:p>
    <w:p w:rsidR="003821FD" w:rsidRPr="003821FD" w:rsidRDefault="003821FD" w:rsidP="003821FD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Рассмотрение предложений осуществляется в течение 10 рабочих дней со дня их поступления.</w:t>
      </w:r>
    </w:p>
    <w:p w:rsidR="003821FD" w:rsidRPr="003821FD" w:rsidRDefault="003821FD" w:rsidP="0021532E">
      <w:pPr>
        <w:numPr>
          <w:ilvl w:val="0"/>
          <w:numId w:val="3"/>
        </w:numPr>
        <w:spacing w:before="100" w:before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По итогам рассмотрения предложений Администрация в срок, установленный </w:t>
      </w:r>
      <w:hyperlink r:id="rId9" w:history="1">
        <w:r w:rsidRPr="003821FD">
          <w:rPr>
            <w:color w:val="428BCA"/>
            <w:sz w:val="28"/>
            <w:szCs w:val="28"/>
          </w:rPr>
          <w:t>пунктом</w:t>
        </w:r>
      </w:hyperlink>
      <w:r w:rsidRPr="003821FD">
        <w:rPr>
          <w:color w:val="3C3C3C"/>
          <w:sz w:val="28"/>
          <w:szCs w:val="28"/>
        </w:rPr>
        <w:t> 4 настоящих Порядка и сроков:</w:t>
      </w:r>
    </w:p>
    <w:p w:rsidR="003821FD" w:rsidRPr="003821FD" w:rsidRDefault="003821FD" w:rsidP="0021532E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разрабатывает проект правового акта </w:t>
      </w:r>
      <w:r>
        <w:rPr>
          <w:color w:val="3C3C3C"/>
          <w:sz w:val="28"/>
          <w:szCs w:val="28"/>
        </w:rPr>
        <w:t>Администрации Крутоярского сельсовета</w:t>
      </w:r>
      <w:r w:rsidRPr="003821FD">
        <w:rPr>
          <w:color w:val="3C3C3C"/>
          <w:sz w:val="28"/>
          <w:szCs w:val="28"/>
        </w:rPr>
        <w:t xml:space="preserve"> о внесении изменений в Перечень и направляет его на согласование заявителю, в случае отсутствия замечаний к представленной </w:t>
      </w:r>
      <w:r w:rsidRPr="003821FD">
        <w:rPr>
          <w:color w:val="3C3C3C"/>
          <w:sz w:val="28"/>
          <w:szCs w:val="28"/>
        </w:rPr>
        <w:lastRenderedPageBreak/>
        <w:t>заявителем в соответствии с пунктом 3 настоящих Порядка и сроков информации;</w:t>
      </w:r>
    </w:p>
    <w:p w:rsidR="003821FD" w:rsidRPr="003821FD" w:rsidRDefault="003821FD" w:rsidP="0021532E">
      <w:pPr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 xml:space="preserve">информирует заявителя </w:t>
      </w:r>
      <w:proofErr w:type="gramStart"/>
      <w:r w:rsidRPr="003821FD">
        <w:rPr>
          <w:color w:val="3C3C3C"/>
          <w:sz w:val="28"/>
          <w:szCs w:val="28"/>
        </w:rPr>
        <w:t>в письменном виде об отказе во внесении изменений в Перечень с указанием</w:t>
      </w:r>
      <w:proofErr w:type="gramEnd"/>
      <w:r w:rsidRPr="003821FD">
        <w:rPr>
          <w:color w:val="3C3C3C"/>
          <w:sz w:val="28"/>
          <w:szCs w:val="28"/>
        </w:rPr>
        <w:t xml:space="preserve"> причин отказа.</w:t>
      </w:r>
    </w:p>
    <w:p w:rsidR="003821FD" w:rsidRPr="003821FD" w:rsidRDefault="003821FD" w:rsidP="0021532E">
      <w:pPr>
        <w:numPr>
          <w:ilvl w:val="0"/>
          <w:numId w:val="4"/>
        </w:numPr>
        <w:spacing w:before="100" w:before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Основаниями для отказа во внесении изменений в Перечень являются:</w:t>
      </w:r>
    </w:p>
    <w:p w:rsidR="003821FD" w:rsidRPr="003821FD" w:rsidRDefault="003821FD" w:rsidP="0021532E">
      <w:pPr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 xml:space="preserve">  </w:t>
      </w: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отсутствие в нормативном правовом акте Министерства финансов Российской Федерации, устанавливающем коды </w:t>
      </w:r>
      <w:proofErr w:type="gramStart"/>
      <w:r w:rsidRPr="003821FD">
        <w:rPr>
          <w:color w:val="3C3C3C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821FD">
        <w:rPr>
          <w:color w:val="3C3C3C"/>
          <w:sz w:val="28"/>
          <w:szCs w:val="28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3821FD" w:rsidRPr="003821FD" w:rsidRDefault="003821FD" w:rsidP="0021532E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 xml:space="preserve">несоответствие наименования кода группы, подгруппы, статьи </w:t>
      </w:r>
      <w:proofErr w:type="gramStart"/>
      <w:r w:rsidRPr="003821FD">
        <w:rPr>
          <w:color w:val="3C3C3C"/>
          <w:sz w:val="28"/>
          <w:szCs w:val="28"/>
        </w:rPr>
        <w:t>источника финансирования дефицита бюджета поселения</w:t>
      </w:r>
      <w:proofErr w:type="gramEnd"/>
      <w:r w:rsidRPr="003821FD">
        <w:rPr>
          <w:color w:val="3C3C3C"/>
          <w:sz w:val="28"/>
          <w:szCs w:val="28"/>
        </w:rPr>
        <w:t xml:space="preserve"> коду группы, подгруппы, статьи источника финансирования дефицита бюджета поселения;</w:t>
      </w:r>
    </w:p>
    <w:p w:rsidR="003821FD" w:rsidRPr="003821FD" w:rsidRDefault="003821FD" w:rsidP="0021532E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3821FD">
        <w:rPr>
          <w:color w:val="3C3C3C"/>
          <w:sz w:val="28"/>
          <w:szCs w:val="28"/>
        </w:rPr>
        <w:t>отсутствие полномочий у заявителя по администрированию источника финансирования дефицита бюджета поселения, предлагаемого к включению в Перечень. </w:t>
      </w:r>
    </w:p>
    <w:p w:rsidR="003821FD" w:rsidRPr="003821FD" w:rsidRDefault="003821FD" w:rsidP="003821FD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После устранения причин отказа во внесении изменений в Перечень, указанных в </w:t>
      </w:r>
      <w:hyperlink r:id="rId10" w:history="1">
        <w:r w:rsidRPr="003821FD">
          <w:rPr>
            <w:color w:val="428BCA"/>
            <w:sz w:val="28"/>
            <w:szCs w:val="28"/>
          </w:rPr>
          <w:t>пункте 6</w:t>
        </w:r>
      </w:hyperlink>
      <w:r w:rsidRPr="003821FD">
        <w:rPr>
          <w:color w:val="3C3C3C"/>
          <w:sz w:val="28"/>
          <w:szCs w:val="28"/>
        </w:rPr>
        <w:t> настоящих Порядка и сроков, заявитель вправе повторно направить в Администрацию предложение о внесении изменений в Перечень.</w:t>
      </w:r>
    </w:p>
    <w:p w:rsidR="003821FD" w:rsidRPr="003821FD" w:rsidRDefault="003821FD" w:rsidP="003821FD">
      <w:pPr>
        <w:spacing w:after="150"/>
        <w:jc w:val="both"/>
        <w:rPr>
          <w:color w:val="3C3C3C"/>
          <w:sz w:val="28"/>
          <w:szCs w:val="28"/>
        </w:rPr>
      </w:pPr>
      <w:r w:rsidRPr="003821FD">
        <w:rPr>
          <w:color w:val="3C3C3C"/>
          <w:sz w:val="28"/>
          <w:szCs w:val="28"/>
        </w:rPr>
        <w:t> </w:t>
      </w:r>
      <w:bookmarkStart w:id="0" w:name="_GoBack"/>
      <w:bookmarkEnd w:id="0"/>
    </w:p>
    <w:p w:rsidR="003B7D85" w:rsidRPr="003821FD" w:rsidRDefault="003B7D85" w:rsidP="003821FD">
      <w:pPr>
        <w:jc w:val="both"/>
        <w:rPr>
          <w:sz w:val="28"/>
          <w:szCs w:val="28"/>
        </w:rPr>
      </w:pPr>
    </w:p>
    <w:sectPr w:rsidR="003B7D85" w:rsidRPr="0038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7" w:rsidRDefault="006E6547" w:rsidP="00C55962">
      <w:r>
        <w:separator/>
      </w:r>
    </w:p>
  </w:endnote>
  <w:endnote w:type="continuationSeparator" w:id="0">
    <w:p w:rsidR="006E6547" w:rsidRDefault="006E6547" w:rsidP="00C5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7" w:rsidRDefault="006E6547" w:rsidP="00C55962">
      <w:r>
        <w:separator/>
      </w:r>
    </w:p>
  </w:footnote>
  <w:footnote w:type="continuationSeparator" w:id="0">
    <w:p w:rsidR="006E6547" w:rsidRDefault="006E6547" w:rsidP="00C5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CC0"/>
    <w:multiLevelType w:val="multilevel"/>
    <w:tmpl w:val="99720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3C"/>
    <w:multiLevelType w:val="multilevel"/>
    <w:tmpl w:val="99A00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48C1"/>
    <w:multiLevelType w:val="multilevel"/>
    <w:tmpl w:val="92FC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83B7B"/>
    <w:multiLevelType w:val="multilevel"/>
    <w:tmpl w:val="42DE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216DC"/>
    <w:multiLevelType w:val="multilevel"/>
    <w:tmpl w:val="54F6D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8"/>
    <w:rsid w:val="0021532E"/>
    <w:rsid w:val="003821FD"/>
    <w:rsid w:val="003B7D85"/>
    <w:rsid w:val="00622640"/>
    <w:rsid w:val="006E6547"/>
    <w:rsid w:val="00C55962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55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9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59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55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59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59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FA7DEE403C438E8B69DB7F39224BF0EB32A0AF2CA196BC8C121E6B84E92FCF480EAAAAECF1A2AAAA1A00DFF889F4256989AF121B4260CE091187ADI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D050FCB5F1AE180E56962B2B2980BF56392095D37865DBC5AFC73EE8A3D0936C24888E1FD608BC81F23E4252A2C2279CAAD9B09A2130158CBCpD5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2022-03-21T07:36:00Z</dcterms:created>
  <dcterms:modified xsi:type="dcterms:W3CDTF">2022-03-21T08:09:00Z</dcterms:modified>
</cp:coreProperties>
</file>