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FE" w:rsidRPr="00A01FFE" w:rsidRDefault="00A01FFE" w:rsidP="00A01FFE"/>
    <w:p w:rsidR="00A578E9" w:rsidRPr="00A01FFE" w:rsidRDefault="00A01FFE" w:rsidP="00A01FFE">
      <w:pPr>
        <w:rPr>
          <w:rFonts w:ascii="Times New Roman" w:hAnsi="Times New Roman" w:cs="Times New Roman"/>
          <w:sz w:val="28"/>
          <w:szCs w:val="28"/>
        </w:rPr>
      </w:pPr>
      <w:r w:rsidRPr="00A01FFE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Pr="00A01FFE">
        <w:rPr>
          <w:rFonts w:ascii="Times New Roman" w:hAnsi="Times New Roman" w:cs="Times New Roman"/>
          <w:b/>
          <w:bCs/>
          <w:sz w:val="28"/>
          <w:szCs w:val="28"/>
        </w:rPr>
        <w:t xml:space="preserve">оборотам товаров (работ, услуг), производимых субъектами малого и среднего предпринимательства </w:t>
      </w:r>
      <w:r w:rsidRPr="00A01FFE">
        <w:rPr>
          <w:rFonts w:ascii="Times New Roman" w:hAnsi="Times New Roman" w:cs="Times New Roman"/>
          <w:bCs/>
          <w:sz w:val="28"/>
          <w:szCs w:val="28"/>
        </w:rPr>
        <w:t xml:space="preserve">на территории Крутоярского сельсовета у администрации </w:t>
      </w:r>
      <w:bookmarkStart w:id="0" w:name="_GoBack"/>
      <w:bookmarkEnd w:id="0"/>
      <w:r w:rsidRPr="00A01FFE">
        <w:rPr>
          <w:rFonts w:ascii="Times New Roman" w:hAnsi="Times New Roman" w:cs="Times New Roman"/>
          <w:bCs/>
          <w:sz w:val="28"/>
          <w:szCs w:val="28"/>
        </w:rPr>
        <w:t>отсутствует.</w:t>
      </w:r>
    </w:p>
    <w:sectPr w:rsidR="00A578E9" w:rsidRPr="00A0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EF"/>
    <w:rsid w:val="005253EF"/>
    <w:rsid w:val="00A01FFE"/>
    <w:rsid w:val="00A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2022-03-15T03:28:00Z</dcterms:created>
  <dcterms:modified xsi:type="dcterms:W3CDTF">2022-03-15T03:33:00Z</dcterms:modified>
</cp:coreProperties>
</file>