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AA7C12" w:rsidRPr="00AA7C12" w:rsidTr="00083C67">
        <w:tc>
          <w:tcPr>
            <w:tcW w:w="9287" w:type="dxa"/>
            <w:gridSpan w:val="3"/>
          </w:tcPr>
          <w:p w:rsidR="0005696C" w:rsidRDefault="00EA0593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</w:rPr>
            </w:pPr>
            <w:bookmarkStart w:id="0" w:name="_GoBack"/>
            <w:r>
              <w:rPr>
                <w:b/>
                <w:noProof/>
                <w:sz w:val="12"/>
                <w:szCs w:val="30"/>
              </w:rPr>
              <w:drawing>
                <wp:inline distT="0" distB="0" distL="0" distR="0" wp14:anchorId="3ACF04BE" wp14:editId="32F5ADB0">
                  <wp:extent cx="533400" cy="6572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696C" w:rsidRPr="00AA7C12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</w:rPr>
            </w:pPr>
          </w:p>
          <w:p w:rsidR="0005696C" w:rsidRPr="007D4FF1" w:rsidRDefault="00EA0593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4F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КРУТОЯРСКИЙ</w:t>
            </w:r>
            <w:r w:rsidR="0005696C" w:rsidRPr="007D4F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СЕЛЬСКИЙ СОВЕТ ДЕПУТАТОВ</w:t>
            </w:r>
          </w:p>
          <w:p w:rsidR="00757D87" w:rsidRPr="007D4FF1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4F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УЖУРСКОГО РАЙОНА </w:t>
            </w:r>
          </w:p>
          <w:p w:rsidR="0005696C" w:rsidRPr="007D4FF1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4F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КРАСНОЯРСКОГО КРАЯ </w:t>
            </w:r>
          </w:p>
          <w:p w:rsidR="0005696C" w:rsidRPr="00AA7C12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696C" w:rsidRPr="007D4FF1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</w:pPr>
            <w:r w:rsidRPr="007D4FF1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РЕШЕНИЕ</w:t>
            </w:r>
          </w:p>
          <w:p w:rsidR="00AA7C12" w:rsidRPr="0054266F" w:rsidRDefault="00AA7C12" w:rsidP="00B7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8371B" w:rsidRPr="0054266F" w:rsidRDefault="0058371B" w:rsidP="00B7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A7C12" w:rsidRPr="003212F3" w:rsidTr="00083C67">
        <w:tc>
          <w:tcPr>
            <w:tcW w:w="3095" w:type="dxa"/>
            <w:hideMark/>
          </w:tcPr>
          <w:p w:rsidR="00AA7C12" w:rsidRPr="00AA7C12" w:rsidRDefault="00DB19A4" w:rsidP="00DB1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="00AA7C12" w:rsidRPr="00AA7C1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00.0</w:t>
            </w:r>
            <w:r w:rsidR="00AA7C12" w:rsidRPr="00AA7C1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96" w:type="dxa"/>
            <w:hideMark/>
          </w:tcPr>
          <w:p w:rsidR="00AA7C12" w:rsidRPr="00AA7C12" w:rsidRDefault="00EA0593" w:rsidP="00E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AA7C12" w:rsidRPr="00AA7C1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A23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Крутояр</w:t>
            </w:r>
          </w:p>
        </w:tc>
        <w:tc>
          <w:tcPr>
            <w:tcW w:w="3096" w:type="dxa"/>
            <w:hideMark/>
          </w:tcPr>
          <w:p w:rsidR="00AA7C12" w:rsidRPr="00B97DC9" w:rsidRDefault="001658D6" w:rsidP="00E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2D67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B19A4">
              <w:rPr>
                <w:rFonts w:ascii="Times New Roman" w:eastAsia="Times New Roman" w:hAnsi="Times New Roman" w:cs="Times New Roman"/>
                <w:sz w:val="28"/>
                <w:szCs w:val="28"/>
              </w:rPr>
              <w:t>0-00</w:t>
            </w:r>
            <w:r w:rsidR="00FA42AA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6E4241" w:rsidRPr="00AA7C12" w:rsidTr="00083C67">
        <w:tc>
          <w:tcPr>
            <w:tcW w:w="3095" w:type="dxa"/>
            <w:hideMark/>
          </w:tcPr>
          <w:p w:rsidR="006E4241" w:rsidRPr="00AA7C12" w:rsidRDefault="006E4241" w:rsidP="00AA7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hideMark/>
          </w:tcPr>
          <w:p w:rsidR="006E4241" w:rsidRPr="00AA7C12" w:rsidRDefault="006E4241" w:rsidP="00A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hideMark/>
          </w:tcPr>
          <w:p w:rsidR="006E4241" w:rsidRPr="00AA7C12" w:rsidRDefault="006E4241" w:rsidP="00AA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9287"/>
      </w:tblGrid>
      <w:tr w:rsidR="00F35314" w:rsidRPr="00F35314" w:rsidTr="00B20CD7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F35314" w:rsidRPr="00F35314" w:rsidRDefault="00F35314" w:rsidP="00DB19A4">
            <w:pPr>
              <w:pStyle w:val="aa"/>
              <w:autoSpaceDE w:val="0"/>
              <w:autoSpaceDN w:val="0"/>
              <w:adjustRightInd w:val="0"/>
              <w:ind w:left="710" w:right="-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DD1221" w:rsidRPr="00DD1221" w:rsidRDefault="00DD1221" w:rsidP="00DD1221">
            <w:pPr>
              <w:autoSpaceDE w:val="0"/>
              <w:autoSpaceDN w:val="0"/>
              <w:adjustRightInd w:val="0"/>
              <w:ind w:right="-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D12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О внесении изменений и дополнений</w:t>
            </w:r>
          </w:p>
          <w:p w:rsidR="00DD1221" w:rsidRPr="00DD1221" w:rsidRDefault="00DD1221" w:rsidP="00DD1221">
            <w:pPr>
              <w:autoSpaceDE w:val="0"/>
              <w:autoSpaceDN w:val="0"/>
              <w:adjustRightInd w:val="0"/>
              <w:ind w:right="-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D12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в Устав Крутоярского сельсовета</w:t>
            </w:r>
          </w:p>
          <w:p w:rsidR="00DD1221" w:rsidRPr="00DD1221" w:rsidRDefault="00DD1221" w:rsidP="00DD1221">
            <w:pPr>
              <w:autoSpaceDE w:val="0"/>
              <w:autoSpaceDN w:val="0"/>
              <w:adjustRightInd w:val="0"/>
              <w:ind w:right="-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DD12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Ужурского</w:t>
            </w:r>
            <w:proofErr w:type="spellEnd"/>
            <w:r w:rsidRPr="00DD12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района Красноярского края</w:t>
            </w:r>
          </w:p>
          <w:p w:rsidR="00F35314" w:rsidRPr="00DB19A4" w:rsidRDefault="00F35314" w:rsidP="00DB19A4">
            <w:pPr>
              <w:autoSpaceDE w:val="0"/>
              <w:autoSpaceDN w:val="0"/>
              <w:adjustRightInd w:val="0"/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F35314" w:rsidRPr="00F35314" w:rsidRDefault="00F35314" w:rsidP="00DB19A4">
      <w:pPr>
        <w:pStyle w:val="aa"/>
        <w:autoSpaceDE w:val="0"/>
        <w:autoSpaceDN w:val="0"/>
        <w:adjustRightInd w:val="0"/>
        <w:ind w:left="710"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F35314" w:rsidRPr="00F35314" w:rsidRDefault="00F35314" w:rsidP="00DB19A4">
      <w:pPr>
        <w:pStyle w:val="aa"/>
        <w:autoSpaceDE w:val="0"/>
        <w:autoSpaceDN w:val="0"/>
        <w:adjustRightInd w:val="0"/>
        <w:ind w:left="710"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DD1221" w:rsidRPr="00DD1221" w:rsidRDefault="00DD1221" w:rsidP="00DD1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221"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Устава Крутоярского сельсовета </w:t>
      </w:r>
      <w:proofErr w:type="spellStart"/>
      <w:r w:rsidRPr="00DD1221">
        <w:rPr>
          <w:rFonts w:ascii="Times New Roman" w:eastAsia="Times New Roman" w:hAnsi="Times New Roman" w:cs="Times New Roman"/>
          <w:sz w:val="28"/>
          <w:szCs w:val="28"/>
        </w:rPr>
        <w:t>Ужурского</w:t>
      </w:r>
      <w:proofErr w:type="spellEnd"/>
      <w:r w:rsidRPr="00DD1221">
        <w:rPr>
          <w:rFonts w:ascii="Times New Roman" w:eastAsia="Times New Roman" w:hAnsi="Times New Roman" w:cs="Times New Roman"/>
          <w:sz w:val="28"/>
          <w:szCs w:val="28"/>
        </w:rPr>
        <w:t xml:space="preserve">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статьями 22, 25, 60 Устава Крутоярского сельсовета </w:t>
      </w:r>
      <w:proofErr w:type="spellStart"/>
      <w:r w:rsidRPr="00DD1221">
        <w:rPr>
          <w:rFonts w:ascii="Times New Roman" w:eastAsia="Times New Roman" w:hAnsi="Times New Roman" w:cs="Times New Roman"/>
          <w:sz w:val="28"/>
          <w:szCs w:val="28"/>
        </w:rPr>
        <w:t>Ужурского</w:t>
      </w:r>
      <w:proofErr w:type="spellEnd"/>
      <w:r w:rsidRPr="00DD1221">
        <w:rPr>
          <w:rFonts w:ascii="Times New Roman" w:eastAsia="Times New Roman" w:hAnsi="Times New Roman" w:cs="Times New Roman"/>
          <w:sz w:val="28"/>
          <w:szCs w:val="28"/>
        </w:rPr>
        <w:t xml:space="preserve"> рай</w:t>
      </w:r>
      <w:r>
        <w:rPr>
          <w:rFonts w:ascii="Times New Roman" w:eastAsia="Times New Roman" w:hAnsi="Times New Roman" w:cs="Times New Roman"/>
          <w:sz w:val="28"/>
          <w:szCs w:val="28"/>
        </w:rPr>
        <w:t>она Красноярского края, Крутояр</w:t>
      </w:r>
      <w:r w:rsidRPr="00DD1221">
        <w:rPr>
          <w:rFonts w:ascii="Times New Roman" w:eastAsia="Times New Roman" w:hAnsi="Times New Roman" w:cs="Times New Roman"/>
          <w:sz w:val="28"/>
          <w:szCs w:val="28"/>
        </w:rPr>
        <w:t xml:space="preserve">ский сельский Совет депутатов </w:t>
      </w:r>
      <w:r w:rsidRPr="00DD1221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DD1221" w:rsidRPr="00DD1221" w:rsidRDefault="00DD1221" w:rsidP="00DD1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22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B4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1221">
        <w:rPr>
          <w:rFonts w:ascii="Times New Roman" w:eastAsia="Times New Roman" w:hAnsi="Times New Roman" w:cs="Times New Roman"/>
          <w:sz w:val="28"/>
          <w:szCs w:val="28"/>
        </w:rPr>
        <w:t xml:space="preserve">Внести в Устав Крутоярского сельсовета </w:t>
      </w:r>
      <w:proofErr w:type="spellStart"/>
      <w:r w:rsidRPr="00DD1221">
        <w:rPr>
          <w:rFonts w:ascii="Times New Roman" w:eastAsia="Times New Roman" w:hAnsi="Times New Roman" w:cs="Times New Roman"/>
          <w:sz w:val="28"/>
          <w:szCs w:val="28"/>
        </w:rPr>
        <w:t>Ужурского</w:t>
      </w:r>
      <w:proofErr w:type="spellEnd"/>
      <w:r w:rsidRPr="00DD1221">
        <w:rPr>
          <w:rFonts w:ascii="Times New Roman" w:eastAsia="Times New Roman" w:hAnsi="Times New Roman" w:cs="Times New Roman"/>
          <w:sz w:val="28"/>
          <w:szCs w:val="28"/>
        </w:rPr>
        <w:t xml:space="preserve"> района Красноярского края следующие изменения и дополнения:</w:t>
      </w:r>
    </w:p>
    <w:p w:rsidR="00DD1221" w:rsidRPr="00EB4E38" w:rsidRDefault="00DD1221" w:rsidP="00DD122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1221">
        <w:rPr>
          <w:rFonts w:ascii="Times New Roman" w:eastAsia="Times New Roman" w:hAnsi="Times New Roman" w:cs="Times New Roman"/>
          <w:b/>
          <w:sz w:val="28"/>
          <w:szCs w:val="28"/>
        </w:rPr>
        <w:t>1.1.</w:t>
      </w:r>
      <w:r w:rsidR="00EB4E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D1221">
        <w:rPr>
          <w:rFonts w:ascii="Times New Roman" w:eastAsia="Times New Roman" w:hAnsi="Times New Roman" w:cs="Times New Roman"/>
          <w:b/>
          <w:sz w:val="28"/>
          <w:szCs w:val="28"/>
        </w:rPr>
        <w:t xml:space="preserve">в статье </w:t>
      </w:r>
      <w:r w:rsidRPr="00EB4E38">
        <w:rPr>
          <w:rFonts w:ascii="Times New Roman" w:eastAsia="Times New Roman" w:hAnsi="Times New Roman" w:cs="Times New Roman"/>
          <w:b/>
          <w:sz w:val="28"/>
          <w:szCs w:val="28"/>
        </w:rPr>
        <w:t>8 пункт 1 дополнить подпунктом 18  следующего содержания:</w:t>
      </w:r>
    </w:p>
    <w:p w:rsidR="00DD1221" w:rsidRPr="00DD1221" w:rsidRDefault="00DD1221" w:rsidP="00DD1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1221">
        <w:rPr>
          <w:rFonts w:ascii="Times New Roman" w:eastAsia="Times New Roman" w:hAnsi="Times New Roman" w:cs="Times New Roman"/>
          <w:bCs/>
          <w:iCs/>
          <w:sz w:val="28"/>
          <w:szCs w:val="28"/>
        </w:rPr>
        <w:t>«18)</w:t>
      </w:r>
      <w:r w:rsidR="00EB4E3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DD1221">
        <w:rPr>
          <w:rFonts w:ascii="Times New Roman" w:eastAsia="Times New Roman" w:hAnsi="Times New Roman" w:cs="Times New Roman"/>
          <w:iCs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опьянения»;</w:t>
      </w:r>
    </w:p>
    <w:p w:rsidR="00DD1221" w:rsidRPr="00DD1221" w:rsidRDefault="00EB4E38" w:rsidP="00DD1221">
      <w:pPr>
        <w:spacing w:after="0" w:line="240" w:lineRule="auto"/>
        <w:ind w:right="-4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1.2</w:t>
      </w:r>
      <w:r w:rsidR="00DD1221" w:rsidRPr="00DD1221">
        <w:rPr>
          <w:rFonts w:ascii="Times New Roman" w:eastAsia="Times New Roman" w:hAnsi="Times New Roman" w:cs="Times New Roman"/>
          <w:b/>
          <w:sz w:val="28"/>
          <w:szCs w:val="28"/>
        </w:rPr>
        <w:t xml:space="preserve">. в статье 40.2 </w:t>
      </w:r>
    </w:p>
    <w:p w:rsidR="00DD1221" w:rsidRPr="00DD1221" w:rsidRDefault="00DD1221" w:rsidP="00DD12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D1221">
        <w:rPr>
          <w:rFonts w:ascii="Times New Roman" w:eastAsia="Times New Roman" w:hAnsi="Times New Roman" w:cs="Times New Roman"/>
          <w:b/>
          <w:sz w:val="28"/>
          <w:szCs w:val="28"/>
        </w:rPr>
        <w:t>- пункт 2 дополнить абзацем следующего содержания:</w:t>
      </w:r>
    </w:p>
    <w:p w:rsidR="00DD1221" w:rsidRPr="00DD1221" w:rsidRDefault="00DD1221" w:rsidP="00DD12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D1221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DD1221">
        <w:rPr>
          <w:rFonts w:ascii="Times New Roman" w:eastAsia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r w:rsidRPr="00EB4E38">
        <w:rPr>
          <w:rFonts w:ascii="Times New Roman" w:eastAsia="Times New Roman" w:hAnsi="Times New Roman" w:cs="Times New Roman"/>
          <w:sz w:val="28"/>
          <w:szCs w:val="28"/>
        </w:rPr>
        <w:t>Крутоярского сельского Совета депутатов</w:t>
      </w:r>
      <w:proofErr w:type="gramStart"/>
      <w:r w:rsidRPr="00EB4E38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DD1221" w:rsidRPr="00DD1221" w:rsidRDefault="00EB4E38" w:rsidP="00DD1221">
      <w:pPr>
        <w:spacing w:after="0" w:line="240" w:lineRule="auto"/>
        <w:ind w:right="-4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1.3</w:t>
      </w:r>
      <w:r w:rsidR="00DD1221" w:rsidRPr="00DD1221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. главу 6 дополнить статьей</w:t>
      </w:r>
      <w:r w:rsidR="00DD1221" w:rsidRPr="00DD1221">
        <w:rPr>
          <w:rFonts w:ascii="Times New Roman" w:eastAsia="Times New Roman" w:hAnsi="Times New Roman" w:cs="Times New Roman"/>
          <w:i/>
          <w:color w:val="0D0D0D"/>
          <w:sz w:val="28"/>
          <w:szCs w:val="28"/>
        </w:rPr>
        <w:t xml:space="preserve">  </w:t>
      </w:r>
      <w:r w:rsidR="00DD1221" w:rsidRPr="00EB4E38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42.3</w:t>
      </w:r>
      <w:r w:rsidR="00DD1221" w:rsidRPr="00DD1221">
        <w:rPr>
          <w:rFonts w:ascii="Times New Roman" w:eastAsia="Times New Roman" w:hAnsi="Times New Roman" w:cs="Times New Roman"/>
          <w:i/>
          <w:color w:val="0D0D0D"/>
          <w:sz w:val="28"/>
          <w:szCs w:val="28"/>
        </w:rPr>
        <w:t xml:space="preserve"> </w:t>
      </w:r>
      <w:r w:rsidR="00DD1221" w:rsidRPr="00DD1221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следующего содержания</w:t>
      </w:r>
      <w:r w:rsidR="00DD1221" w:rsidRPr="00DD122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D1221" w:rsidRPr="00DD1221" w:rsidRDefault="00DD1221" w:rsidP="00DD1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22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D1221">
        <w:rPr>
          <w:rFonts w:ascii="Times New Roman" w:eastAsia="Times New Roman" w:hAnsi="Times New Roman" w:cs="Times New Roman"/>
          <w:b/>
          <w:sz w:val="28"/>
          <w:szCs w:val="28"/>
        </w:rPr>
        <w:t>Статья 42.3</w:t>
      </w:r>
      <w:r w:rsidRPr="00DD122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  <w:r w:rsidRPr="00DD1221">
        <w:rPr>
          <w:rFonts w:ascii="Times New Roman" w:eastAsia="Times New Roman" w:hAnsi="Times New Roman" w:cs="Times New Roman"/>
          <w:b/>
          <w:sz w:val="28"/>
          <w:szCs w:val="28"/>
        </w:rPr>
        <w:t>Инициативные проекты</w:t>
      </w:r>
    </w:p>
    <w:p w:rsidR="00DD1221" w:rsidRPr="00DD1221" w:rsidRDefault="00DD1221" w:rsidP="00DD1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D1221"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="00EB4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1221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DD1221">
        <w:rPr>
          <w:rFonts w:ascii="Times New Roman" w:eastAsia="Times New Roman" w:hAnsi="Times New Roman" w:cs="Times New Roman"/>
          <w:sz w:val="28"/>
          <w:szCs w:val="28"/>
        </w:rPr>
        <w:t>решения</w:t>
      </w:r>
      <w:proofErr w:type="gramEnd"/>
      <w:r w:rsidRPr="00DD1221">
        <w:rPr>
          <w:rFonts w:ascii="Times New Roman" w:eastAsia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Крутоярского сельсовета, на которой могут реализовываться инициативные проекты, устанавливается нормативным правовым актом Крутоярского сельского Совета депутатов</w:t>
      </w:r>
      <w:r w:rsidRPr="00DD1221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DD1221" w:rsidRPr="00DD1221" w:rsidRDefault="00DD1221" w:rsidP="00DD1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22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EB4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1221">
        <w:rPr>
          <w:rFonts w:ascii="Times New Roman" w:eastAsia="Times New Roman" w:hAnsi="Times New Roman" w:cs="Times New Roman"/>
          <w:sz w:val="28"/>
          <w:szCs w:val="28"/>
        </w:rPr>
        <w:t>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соответствующего муниципального образования,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нормативным правовым актом Крутоярского сельского Совета депутатов.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лицам, осуществляющим деятельность на территории соответствующего муниципального образования.</w:t>
      </w:r>
    </w:p>
    <w:p w:rsidR="00DD1221" w:rsidRPr="00DD1221" w:rsidRDefault="00DD1221" w:rsidP="00DD1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221">
        <w:rPr>
          <w:rFonts w:ascii="Times New Roman" w:eastAsia="Times New Roman" w:hAnsi="Times New Roman" w:cs="Times New Roman"/>
          <w:sz w:val="28"/>
          <w:szCs w:val="28"/>
        </w:rPr>
        <w:t>3. Инициативный проект должен содержать следующие сведения:</w:t>
      </w:r>
    </w:p>
    <w:p w:rsidR="00DD1221" w:rsidRPr="00DD1221" w:rsidRDefault="00DD1221" w:rsidP="00DD1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221">
        <w:rPr>
          <w:rFonts w:ascii="Times New Roman" w:eastAsia="Times New Roman" w:hAnsi="Times New Roman" w:cs="Times New Roman"/>
          <w:sz w:val="28"/>
          <w:szCs w:val="28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DD1221" w:rsidRPr="00DD1221" w:rsidRDefault="00DD1221" w:rsidP="00DD1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221">
        <w:rPr>
          <w:rFonts w:ascii="Times New Roman" w:eastAsia="Times New Roman" w:hAnsi="Times New Roman" w:cs="Times New Roman"/>
          <w:sz w:val="28"/>
          <w:szCs w:val="28"/>
        </w:rPr>
        <w:t>2) обоснование предложений по решению указанной проблемы;</w:t>
      </w:r>
    </w:p>
    <w:p w:rsidR="00DD1221" w:rsidRPr="00DD1221" w:rsidRDefault="00DD1221" w:rsidP="00DD1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221">
        <w:rPr>
          <w:rFonts w:ascii="Times New Roman" w:eastAsia="Times New Roman" w:hAnsi="Times New Roman" w:cs="Times New Roman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DD1221" w:rsidRPr="00DD1221" w:rsidRDefault="00DD1221" w:rsidP="00DD1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221">
        <w:rPr>
          <w:rFonts w:ascii="Times New Roman" w:eastAsia="Times New Roman" w:hAnsi="Times New Roman" w:cs="Times New Roman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DD1221" w:rsidRPr="00DD1221" w:rsidRDefault="00DD1221" w:rsidP="00DD1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221">
        <w:rPr>
          <w:rFonts w:ascii="Times New Roman" w:eastAsia="Times New Roman" w:hAnsi="Times New Roman" w:cs="Times New Roman"/>
          <w:sz w:val="28"/>
          <w:szCs w:val="28"/>
        </w:rPr>
        <w:t>5) планируемые сроки реализации инициативного проекта;</w:t>
      </w:r>
    </w:p>
    <w:p w:rsidR="00DD1221" w:rsidRPr="00DD1221" w:rsidRDefault="00DD1221" w:rsidP="00DD1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221">
        <w:rPr>
          <w:rFonts w:ascii="Times New Roman" w:eastAsia="Times New Roman" w:hAnsi="Times New Roman" w:cs="Times New Roman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DD1221" w:rsidRPr="00DD1221" w:rsidRDefault="00DD1221" w:rsidP="00DD1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221">
        <w:rPr>
          <w:rFonts w:ascii="Times New Roman" w:eastAsia="Times New Roman" w:hAnsi="Times New Roman" w:cs="Times New Roman"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DD1221" w:rsidRPr="00DD1221" w:rsidRDefault="00DD1221" w:rsidP="00DD1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D1221">
        <w:rPr>
          <w:rFonts w:ascii="Times New Roman" w:eastAsia="Times New Roman" w:hAnsi="Times New Roman" w:cs="Times New Roman"/>
          <w:sz w:val="28"/>
          <w:szCs w:val="28"/>
        </w:rPr>
        <w:t>8) указание на территорию Крутоярского сельсовета или его часть, в границах которой будет реализовываться инициативный проект, в соответствии с порядком, установленным нормативным правовым актом Крутоярского сельского Совета депутатов;</w:t>
      </w:r>
    </w:p>
    <w:p w:rsidR="00DD1221" w:rsidRPr="00DD1221" w:rsidRDefault="00DD1221" w:rsidP="00DD1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221">
        <w:rPr>
          <w:rFonts w:ascii="Times New Roman" w:eastAsia="Times New Roman" w:hAnsi="Times New Roman" w:cs="Times New Roman"/>
          <w:sz w:val="28"/>
          <w:szCs w:val="28"/>
        </w:rPr>
        <w:t>9) иные сведения, предусмотренные нормативным правовым актом Крутоярского сельского Совета депутатов</w:t>
      </w:r>
      <w:r w:rsidRPr="00DD1221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DD1221" w:rsidRPr="00DD1221" w:rsidRDefault="00DD1221" w:rsidP="00DD1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221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DD1221">
        <w:rPr>
          <w:rFonts w:ascii="Times New Roman" w:eastAsia="Times New Roman" w:hAnsi="Times New Roman" w:cs="Times New Roman"/>
          <w:sz w:val="28"/>
          <w:szCs w:val="28"/>
        </w:rPr>
        <w:t xml:space="preserve">Инициативный проект до его внесения в местную администрацию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</w:t>
      </w:r>
      <w:r w:rsidRPr="00DD1221">
        <w:rPr>
          <w:rFonts w:ascii="Times New Roman" w:eastAsia="Times New Roman" w:hAnsi="Times New Roman" w:cs="Times New Roman"/>
          <w:sz w:val="28"/>
          <w:szCs w:val="28"/>
        </w:rPr>
        <w:lastRenderedPageBreak/>
        <w:t>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сходом, собранием или конференцией граждан решения о поддержке</w:t>
      </w:r>
      <w:proofErr w:type="gramEnd"/>
      <w:r w:rsidRPr="00DD1221">
        <w:rPr>
          <w:rFonts w:ascii="Times New Roman" w:eastAsia="Times New Roman" w:hAnsi="Times New Roman" w:cs="Times New Roman"/>
          <w:sz w:val="28"/>
          <w:szCs w:val="28"/>
        </w:rPr>
        <w:t xml:space="preserve">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DD1221" w:rsidRPr="00DD1221" w:rsidRDefault="00DD1221" w:rsidP="00DD1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221">
        <w:rPr>
          <w:rFonts w:ascii="Times New Roman" w:eastAsia="Times New Roman" w:hAnsi="Times New Roman" w:cs="Times New Roman"/>
          <w:sz w:val="28"/>
          <w:szCs w:val="28"/>
        </w:rPr>
        <w:t>Нормативным правовым актом Крутоярского сельского Совета депутатов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DD1221" w:rsidRPr="00DD1221" w:rsidRDefault="00DD1221" w:rsidP="00DD1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221">
        <w:rPr>
          <w:rFonts w:ascii="Times New Roman" w:eastAsia="Times New Roman" w:hAnsi="Times New Roman" w:cs="Times New Roman"/>
          <w:sz w:val="28"/>
          <w:szCs w:val="28"/>
        </w:rPr>
        <w:t>Инициаторы проекта при внесении инициативного проекта в местную администрацию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Крутоярского сельсовета или его части.</w:t>
      </w:r>
    </w:p>
    <w:p w:rsidR="00DD1221" w:rsidRPr="00DD1221" w:rsidRDefault="00DD1221" w:rsidP="00DD1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221">
        <w:rPr>
          <w:rFonts w:ascii="Times New Roman" w:eastAsia="Times New Roman" w:hAnsi="Times New Roman" w:cs="Times New Roman"/>
          <w:sz w:val="28"/>
          <w:szCs w:val="28"/>
        </w:rPr>
        <w:t>5. Информация о внесении инициативного проекта в местную администрацию подлежит опубликованию и размещению на официальном сайте Крутоярского сельсовета в информационно-телекоммуникационной сети «Интернет» в течение трех рабочих дней со дня внесения инициативного проекта в местную администрацию 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Крутоярского сельсовета</w:t>
      </w:r>
      <w:r w:rsidRPr="00DD1221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DD1221">
        <w:rPr>
          <w:rFonts w:ascii="Times New Roman" w:eastAsia="Times New Roman" w:hAnsi="Times New Roman" w:cs="Times New Roman"/>
          <w:sz w:val="28"/>
          <w:szCs w:val="28"/>
        </w:rPr>
        <w:t xml:space="preserve"> достигшие шестнадцатилетнего возраста. В случае</w:t>
      </w:r>
      <w:proofErr w:type="gramStart"/>
      <w:r w:rsidRPr="00DD1221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DD1221">
        <w:rPr>
          <w:rFonts w:ascii="Times New Roman" w:eastAsia="Times New Roman" w:hAnsi="Times New Roman" w:cs="Times New Roman"/>
          <w:sz w:val="28"/>
          <w:szCs w:val="28"/>
        </w:rPr>
        <w:t xml:space="preserve"> если местная администрация сельсовета не имеет возможности размещать указанную информацию в информационно-телекоммуникационной сети «Интернет», указанная информация размещается на официальном сайте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DD1221" w:rsidRPr="00DD1221" w:rsidRDefault="00DD1221" w:rsidP="00DD1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221">
        <w:rPr>
          <w:rFonts w:ascii="Times New Roman" w:eastAsia="Times New Roman" w:hAnsi="Times New Roman" w:cs="Times New Roman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1221">
        <w:rPr>
          <w:rFonts w:ascii="Times New Roman" w:eastAsia="Times New Roman" w:hAnsi="Times New Roman" w:cs="Times New Roman"/>
          <w:sz w:val="28"/>
          <w:szCs w:val="28"/>
        </w:rPr>
        <w:t>Инициативный проект подлежит обязательному рассмотрению местной администрацией в течение 30 дней со дня его внесения. Местная администрация по результатам рассмотрения инициативного проекта принимает одно из следующих решений:</w:t>
      </w:r>
    </w:p>
    <w:p w:rsidR="00DD1221" w:rsidRPr="00DD1221" w:rsidRDefault="00DD1221" w:rsidP="00DD1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221">
        <w:rPr>
          <w:rFonts w:ascii="Times New Roman" w:eastAsia="Times New Roman" w:hAnsi="Times New Roman" w:cs="Times New Roman"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DD1221" w:rsidRPr="00DD1221" w:rsidRDefault="00DD1221" w:rsidP="00DD1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221">
        <w:rPr>
          <w:rFonts w:ascii="Times New Roman" w:eastAsia="Times New Roman" w:hAnsi="Times New Roman" w:cs="Times New Roman"/>
          <w:sz w:val="28"/>
          <w:szCs w:val="28"/>
        </w:rPr>
        <w:t>2)</w:t>
      </w:r>
      <w:r w:rsidR="00E271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1221">
        <w:rPr>
          <w:rFonts w:ascii="Times New Roman" w:eastAsia="Times New Roman" w:hAnsi="Times New Roman" w:cs="Times New Roman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D1221" w:rsidRPr="00DD1221" w:rsidRDefault="00DD1221" w:rsidP="00DD1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221">
        <w:rPr>
          <w:rFonts w:ascii="Times New Roman" w:eastAsia="Times New Roman" w:hAnsi="Times New Roman" w:cs="Times New Roman"/>
          <w:sz w:val="28"/>
          <w:szCs w:val="28"/>
        </w:rPr>
        <w:lastRenderedPageBreak/>
        <w:t>7. Местная администрация принимает решение об отказе в поддержке инициативного проекта в одном из следующих случаев:</w:t>
      </w:r>
    </w:p>
    <w:p w:rsidR="00DD1221" w:rsidRPr="00DD1221" w:rsidRDefault="00DD1221" w:rsidP="00DD1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221">
        <w:rPr>
          <w:rFonts w:ascii="Times New Roman" w:eastAsia="Times New Roman" w:hAnsi="Times New Roman" w:cs="Times New Roman"/>
          <w:sz w:val="28"/>
          <w:szCs w:val="28"/>
        </w:rPr>
        <w:t>1)</w:t>
      </w:r>
      <w:r w:rsidR="00EB4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1221">
        <w:rPr>
          <w:rFonts w:ascii="Times New Roman" w:eastAsia="Times New Roman" w:hAnsi="Times New Roman" w:cs="Times New Roman"/>
          <w:sz w:val="28"/>
          <w:szCs w:val="28"/>
        </w:rPr>
        <w:t>несоблюдение установленного порядка внесения инициативного проекта и его рассмотрения;</w:t>
      </w:r>
    </w:p>
    <w:p w:rsidR="00DD1221" w:rsidRPr="00DD1221" w:rsidRDefault="00DD1221" w:rsidP="00DD1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221">
        <w:rPr>
          <w:rFonts w:ascii="Times New Roman" w:eastAsia="Times New Roman" w:hAnsi="Times New Roman" w:cs="Times New Roman"/>
          <w:sz w:val="28"/>
          <w:szCs w:val="28"/>
        </w:rPr>
        <w:t>2)</w:t>
      </w:r>
      <w:r w:rsidR="00EB4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1221">
        <w:rPr>
          <w:rFonts w:ascii="Times New Roman" w:eastAsia="Times New Roman" w:hAnsi="Times New Roman" w:cs="Times New Roman"/>
          <w:sz w:val="28"/>
          <w:szCs w:val="28"/>
        </w:rPr>
        <w:t>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Красноярского края, уставу Крутоярского сельсовета</w:t>
      </w:r>
      <w:r w:rsidRPr="00DD1221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DD1221" w:rsidRPr="00DD1221" w:rsidRDefault="00DD1221" w:rsidP="00DD1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221">
        <w:rPr>
          <w:rFonts w:ascii="Times New Roman" w:eastAsia="Times New Roman" w:hAnsi="Times New Roman" w:cs="Times New Roman"/>
          <w:sz w:val="28"/>
          <w:szCs w:val="28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DD1221" w:rsidRPr="00DD1221" w:rsidRDefault="00DD1221" w:rsidP="00DD1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221">
        <w:rPr>
          <w:rFonts w:ascii="Times New Roman" w:eastAsia="Times New Roman" w:hAnsi="Times New Roman" w:cs="Times New Roman"/>
          <w:sz w:val="28"/>
          <w:szCs w:val="28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D1221" w:rsidRPr="00DD1221" w:rsidRDefault="00DD1221" w:rsidP="00DD1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221">
        <w:rPr>
          <w:rFonts w:ascii="Times New Roman" w:eastAsia="Times New Roman" w:hAnsi="Times New Roman" w:cs="Times New Roman"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DD1221" w:rsidRPr="00DD1221" w:rsidRDefault="00DD1221" w:rsidP="00DD1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221">
        <w:rPr>
          <w:rFonts w:ascii="Times New Roman" w:eastAsia="Times New Roman" w:hAnsi="Times New Roman" w:cs="Times New Roman"/>
          <w:sz w:val="28"/>
          <w:szCs w:val="28"/>
        </w:rPr>
        <w:t>6) признание инициативного проекта не прошедшим конкурсный отбор.</w:t>
      </w:r>
    </w:p>
    <w:p w:rsidR="00DD1221" w:rsidRPr="00DD1221" w:rsidRDefault="00DD1221" w:rsidP="00DD1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221">
        <w:rPr>
          <w:rFonts w:ascii="Times New Roman" w:eastAsia="Times New Roman" w:hAnsi="Times New Roman" w:cs="Times New Roman"/>
          <w:sz w:val="28"/>
          <w:szCs w:val="28"/>
        </w:rPr>
        <w:t>8. Местная администрация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DD1221" w:rsidRPr="00DD1221" w:rsidRDefault="00DD1221" w:rsidP="00DD1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221">
        <w:rPr>
          <w:rFonts w:ascii="Times New Roman" w:eastAsia="Times New Roman" w:hAnsi="Times New Roman" w:cs="Times New Roman"/>
          <w:sz w:val="28"/>
          <w:szCs w:val="28"/>
        </w:rPr>
        <w:t>9. Порядок выдвижения, внесения, обсуждения, рассмотрения инициативных проектов, а также проведения их конкурсного отбора устанавливается Крутоярским сельским Советом депутатов Крутоярского сельсовета.</w:t>
      </w:r>
    </w:p>
    <w:p w:rsidR="00DD1221" w:rsidRPr="00DD1221" w:rsidRDefault="00DD1221" w:rsidP="00DD1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221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proofErr w:type="gramStart"/>
      <w:r w:rsidRPr="00DD1221">
        <w:rPr>
          <w:rFonts w:ascii="Times New Roman" w:eastAsia="Times New Roman" w:hAnsi="Times New Roman" w:cs="Times New Roman"/>
          <w:sz w:val="28"/>
          <w:szCs w:val="28"/>
        </w:rPr>
        <w:t>В отношении инициативных проектов, выдвигаемых для получения финансовой поддержки за счет межбюджетных трансфертов из бюджета Красноярского края,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Красноярского края</w:t>
      </w:r>
      <w:proofErr w:type="gramEnd"/>
      <w:r w:rsidRPr="00DD1221">
        <w:rPr>
          <w:rFonts w:ascii="Times New Roman" w:eastAsia="Times New Roman" w:hAnsi="Times New Roman" w:cs="Times New Roman"/>
          <w:sz w:val="28"/>
          <w:szCs w:val="28"/>
        </w:rPr>
        <w:t>. В этом случае требования частей 3, 6, 7, 8, 9, 11 и 12 настоящей статьи не применяются.</w:t>
      </w:r>
    </w:p>
    <w:p w:rsidR="00DD1221" w:rsidRPr="00DD1221" w:rsidRDefault="00DD1221" w:rsidP="00DD1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221">
        <w:rPr>
          <w:rFonts w:ascii="Times New Roman" w:eastAsia="Times New Roman" w:hAnsi="Times New Roman" w:cs="Times New Roman"/>
          <w:sz w:val="28"/>
          <w:szCs w:val="28"/>
        </w:rPr>
        <w:t>11. В случае</w:t>
      </w:r>
      <w:proofErr w:type="gramStart"/>
      <w:r w:rsidRPr="00DD1221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DD1221">
        <w:rPr>
          <w:rFonts w:ascii="Times New Roman" w:eastAsia="Times New Roman" w:hAnsi="Times New Roman" w:cs="Times New Roman"/>
          <w:sz w:val="28"/>
          <w:szCs w:val="28"/>
        </w:rPr>
        <w:t xml:space="preserve"> если в местную администрацию внесено несколько инициативных проектов, в том числе с описанием аналогичных по содержанию приоритетных проблем, местная администрация организует проведение конкурсного отбора и информирует об этом инициаторов проекта.</w:t>
      </w:r>
    </w:p>
    <w:p w:rsidR="00DD1221" w:rsidRPr="00DD1221" w:rsidRDefault="00DD1221" w:rsidP="00DD1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221">
        <w:rPr>
          <w:rFonts w:ascii="Times New Roman" w:eastAsia="Times New Roman" w:hAnsi="Times New Roman" w:cs="Times New Roman"/>
          <w:sz w:val="28"/>
          <w:szCs w:val="28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представительного органа муниципального образования. Состав </w:t>
      </w:r>
      <w:r w:rsidRPr="00DD1221">
        <w:rPr>
          <w:rFonts w:ascii="Times New Roman" w:eastAsia="Times New Roman" w:hAnsi="Times New Roman" w:cs="Times New Roman"/>
          <w:sz w:val="28"/>
          <w:szCs w:val="28"/>
        </w:rPr>
        <w:lastRenderedPageBreak/>
        <w:t>коллегиального органа (комиссии) формируется местной администрацией. При этом половина от общего числа членов коллегиального органа (комиссии) должна быть назначена на основе предложений представительного органа муниципального образования.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DD1221" w:rsidRPr="00DD1221" w:rsidRDefault="00DD1221" w:rsidP="00DD1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221">
        <w:rPr>
          <w:rFonts w:ascii="Times New Roman" w:eastAsia="Times New Roman" w:hAnsi="Times New Roman" w:cs="Times New Roman"/>
          <w:sz w:val="28"/>
          <w:szCs w:val="28"/>
        </w:rPr>
        <w:t xml:space="preserve">13. Инициаторы проекта, другие граждане, проживающие на территории Крутоярского сельсовета,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DD122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D1221">
        <w:rPr>
          <w:rFonts w:ascii="Times New Roman" w:eastAsia="Times New Roman" w:hAnsi="Times New Roman" w:cs="Times New Roman"/>
          <w:sz w:val="28"/>
          <w:szCs w:val="28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DD1221" w:rsidRPr="00DD1221" w:rsidRDefault="00DD1221" w:rsidP="00DD1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221">
        <w:rPr>
          <w:rFonts w:ascii="Times New Roman" w:eastAsia="Times New Roman" w:hAnsi="Times New Roman" w:cs="Times New Roman"/>
          <w:sz w:val="28"/>
          <w:szCs w:val="28"/>
        </w:rPr>
        <w:t>14.</w:t>
      </w:r>
      <w:r w:rsidR="00E271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1221">
        <w:rPr>
          <w:rFonts w:ascii="Times New Roman" w:eastAsia="Times New Roman" w:hAnsi="Times New Roman" w:cs="Times New Roman"/>
          <w:sz w:val="28"/>
          <w:szCs w:val="28"/>
        </w:rPr>
        <w:t>Информация о рассмотрении инициативного проекта местной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и размещению на официальном сайте муниципального образования в информационно-телекоммуникационной сети «Интернет». Отчет местной администрации об итогах реализации инициативного проекта подлежит опубликованию (обнародованию) и размещению на официальном сайте муниципального образования в информационно-телекоммуникационной сети «Интернет» в течение 30 календарных дней со дня завершения реализации инициативного проекта. В случае</w:t>
      </w:r>
      <w:proofErr w:type="gramStart"/>
      <w:r w:rsidRPr="00DD1221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DD1221">
        <w:rPr>
          <w:rFonts w:ascii="Times New Roman" w:eastAsia="Times New Roman" w:hAnsi="Times New Roman" w:cs="Times New Roman"/>
          <w:sz w:val="28"/>
          <w:szCs w:val="28"/>
        </w:rPr>
        <w:t xml:space="preserve"> если местная администрация поселения не имеет возможности размещать указанную информацию в информационно-телекоммуникационной сети «Интернет», указанная информация размещается на официальном сайте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</w:t>
      </w:r>
      <w:r>
        <w:rPr>
          <w:rFonts w:ascii="Times New Roman" w:eastAsia="Times New Roman" w:hAnsi="Times New Roman" w:cs="Times New Roman"/>
          <w:sz w:val="28"/>
          <w:szCs w:val="28"/>
        </w:rPr>
        <w:t>ой сельского населенного пункта</w:t>
      </w:r>
      <w:r w:rsidRPr="00DD1221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DD1221" w:rsidRPr="00DD1221" w:rsidRDefault="00DD1221" w:rsidP="00DD1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1221">
        <w:rPr>
          <w:rFonts w:ascii="Times New Roman" w:eastAsia="Times New Roman" w:hAnsi="Times New Roman" w:cs="Times New Roman"/>
          <w:b/>
          <w:bCs/>
          <w:sz w:val="28"/>
          <w:szCs w:val="28"/>
        </w:rPr>
        <w:t>1.13. главу 8</w:t>
      </w:r>
      <w:r w:rsidRPr="00DD1221">
        <w:rPr>
          <w:rFonts w:ascii="Times New Roman" w:eastAsia="Times New Roman" w:hAnsi="Times New Roman" w:cs="Times New Roman"/>
          <w:b/>
          <w:sz w:val="28"/>
          <w:szCs w:val="28"/>
        </w:rPr>
        <w:t xml:space="preserve"> дополнить статьей 48.1 следующего содержания:</w:t>
      </w:r>
    </w:p>
    <w:p w:rsidR="00DD1221" w:rsidRPr="00DD1221" w:rsidRDefault="00DD1221" w:rsidP="00DD12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1221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DD1221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48.1. Финансовое и иное обеспечение реализации инициативных проектов</w:t>
      </w:r>
    </w:p>
    <w:p w:rsidR="00DD1221" w:rsidRPr="00DD1221" w:rsidRDefault="00DD1221" w:rsidP="00DD1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221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1221">
        <w:rPr>
          <w:rFonts w:ascii="Times New Roman" w:eastAsia="Times New Roman" w:hAnsi="Times New Roman" w:cs="Times New Roman"/>
          <w:sz w:val="28"/>
          <w:szCs w:val="28"/>
        </w:rPr>
        <w:t xml:space="preserve">Источником финансового обеспечения реализации инициативных проектов, предусмотренных </w:t>
      </w:r>
      <w:hyperlink r:id="rId10" w:history="1">
        <w:r w:rsidRPr="00DD1221">
          <w:rPr>
            <w:rFonts w:ascii="Times New Roman" w:eastAsia="Times New Roman" w:hAnsi="Times New Roman" w:cs="Times New Roman"/>
            <w:sz w:val="28"/>
            <w:szCs w:val="28"/>
          </w:rPr>
          <w:t>статьей 36.2</w:t>
        </w:r>
      </w:hyperlink>
      <w:r w:rsidRPr="00DD1221">
        <w:rPr>
          <w:rFonts w:ascii="Times New Roman" w:eastAsia="Times New Roman" w:hAnsi="Times New Roman" w:cs="Times New Roman"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DD1221">
        <w:rPr>
          <w:rFonts w:ascii="Times New Roman" w:eastAsia="Times New Roman" w:hAnsi="Times New Roman" w:cs="Times New Roman"/>
          <w:sz w:val="28"/>
          <w:szCs w:val="28"/>
        </w:rPr>
        <w:t>формируемые</w:t>
      </w:r>
      <w:proofErr w:type="gramEnd"/>
      <w:r w:rsidRPr="00DD1221">
        <w:rPr>
          <w:rFonts w:ascii="Times New Roman" w:eastAsia="Times New Roman" w:hAnsi="Times New Roman" w:cs="Times New Roman"/>
          <w:sz w:val="28"/>
          <w:szCs w:val="28"/>
        </w:rPr>
        <w:t xml:space="preserve"> в том числе с учетом объемов инициативных платежей и (или) межбюджетных трансфертов из бюджета Красноярского края, предоставленных в целях финансового обеспечения соответствующих расходных обязательств муниципального образования.</w:t>
      </w:r>
    </w:p>
    <w:p w:rsidR="00DD1221" w:rsidRPr="00DD1221" w:rsidRDefault="00DD1221" w:rsidP="00DD1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22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E271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1221">
        <w:rPr>
          <w:rFonts w:ascii="Times New Roman" w:eastAsia="Times New Roman" w:hAnsi="Times New Roman" w:cs="Times New Roman"/>
          <w:sz w:val="28"/>
          <w:szCs w:val="28"/>
        </w:rPr>
        <w:t xml:space="preserve">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</w:t>
      </w:r>
      <w:r w:rsidRPr="00DD122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уплачиваемые на добровольной основе и зачисляемые в соответствии с Бюджетным </w:t>
      </w:r>
      <w:hyperlink r:id="rId11" w:history="1">
        <w:r w:rsidRPr="00DD1221">
          <w:rPr>
            <w:rFonts w:ascii="Times New Roman" w:eastAsia="Times New Roman" w:hAnsi="Times New Roman" w:cs="Times New Roman"/>
            <w:sz w:val="28"/>
            <w:szCs w:val="28"/>
          </w:rPr>
          <w:t>кодексом</w:t>
        </w:r>
      </w:hyperlink>
      <w:r w:rsidRPr="00DD1221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DD1221" w:rsidRPr="00DD1221" w:rsidRDefault="00DD1221" w:rsidP="00DD1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221">
        <w:rPr>
          <w:rFonts w:ascii="Times New Roman" w:eastAsia="Times New Roman" w:hAnsi="Times New Roman" w:cs="Times New Roman"/>
          <w:sz w:val="28"/>
          <w:szCs w:val="28"/>
        </w:rPr>
        <w:t>3.</w:t>
      </w:r>
      <w:r w:rsidR="00E271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1221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DD1221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DD1221">
        <w:rPr>
          <w:rFonts w:ascii="Times New Roman" w:eastAsia="Times New Roman" w:hAnsi="Times New Roman" w:cs="Times New Roman"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DD1221" w:rsidRPr="00DD1221" w:rsidRDefault="00DD1221" w:rsidP="00DD1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221">
        <w:rPr>
          <w:rFonts w:ascii="Times New Roman" w:eastAsia="Times New Roman" w:hAnsi="Times New Roman" w:cs="Times New Roman"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</w:t>
      </w:r>
      <w:proofErr w:type="gramStart"/>
      <w:r w:rsidRPr="00DD122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DD12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D1221">
        <w:rPr>
          <w:rFonts w:ascii="Times New Roman" w:eastAsia="Times New Roman" w:hAnsi="Times New Roman" w:cs="Times New Roman"/>
          <w:sz w:val="28"/>
          <w:szCs w:val="28"/>
        </w:rPr>
        <w:t>местный</w:t>
      </w:r>
      <w:proofErr w:type="gramEnd"/>
      <w:r w:rsidRPr="00DD1221">
        <w:rPr>
          <w:rFonts w:ascii="Times New Roman" w:eastAsia="Times New Roman" w:hAnsi="Times New Roman" w:cs="Times New Roman"/>
          <w:sz w:val="28"/>
          <w:szCs w:val="28"/>
        </w:rPr>
        <w:t xml:space="preserve"> бюджет, определяется нормативным правовым актом представительного органа (решением схода граждан, осуществляющего полномочия представительного органа) муниципального образования.</w:t>
      </w:r>
    </w:p>
    <w:p w:rsidR="00DD1221" w:rsidRPr="00DD1221" w:rsidRDefault="00DD1221" w:rsidP="00DD1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221">
        <w:rPr>
          <w:rFonts w:ascii="Times New Roman" w:eastAsia="Times New Roman" w:hAnsi="Times New Roman" w:cs="Times New Roman"/>
          <w:sz w:val="28"/>
          <w:szCs w:val="28"/>
        </w:rPr>
        <w:t>4.</w:t>
      </w:r>
      <w:r w:rsidR="00E271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1221">
        <w:rPr>
          <w:rFonts w:ascii="Times New Roman" w:eastAsia="Times New Roman" w:hAnsi="Times New Roman" w:cs="Times New Roman"/>
          <w:sz w:val="28"/>
          <w:szCs w:val="28"/>
        </w:rP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DD1221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DD1221" w:rsidRPr="00DD1221" w:rsidRDefault="00DD1221" w:rsidP="00DD1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221">
        <w:rPr>
          <w:rFonts w:ascii="Times New Roman" w:eastAsia="Times New Roman" w:hAnsi="Times New Roman" w:cs="Times New Roman"/>
          <w:b/>
          <w:sz w:val="28"/>
          <w:szCs w:val="28"/>
        </w:rPr>
        <w:t>1.14. в статье 56  пункт 1 дополнить подпунктом 10 следующего содержания:</w:t>
      </w:r>
    </w:p>
    <w:p w:rsidR="00DD1221" w:rsidRPr="00DD1221" w:rsidRDefault="00DD1221" w:rsidP="00DD1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221">
        <w:rPr>
          <w:rFonts w:ascii="Times New Roman" w:eastAsia="Times New Roman" w:hAnsi="Times New Roman" w:cs="Times New Roman"/>
          <w:sz w:val="28"/>
          <w:szCs w:val="28"/>
        </w:rPr>
        <w:t xml:space="preserve">«10) предоставление служебного жилого помещения, а в случае невозможности предоставления служебного жилого помещения </w:t>
      </w:r>
      <w:r w:rsidRPr="00DD1221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DD1221">
        <w:rPr>
          <w:rFonts w:ascii="Times New Roman" w:eastAsia="Times New Roman" w:hAnsi="Times New Roman" w:cs="Times New Roman"/>
          <w:sz w:val="28"/>
          <w:szCs w:val="28"/>
        </w:rPr>
        <w:t xml:space="preserve"> возмещение расходов по найму жилого помещения, на период исполнения полномочий;</w:t>
      </w:r>
    </w:p>
    <w:p w:rsidR="00DD1221" w:rsidRPr="00DD1221" w:rsidRDefault="00DD1221" w:rsidP="00DD1221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221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D122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D122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</w:t>
      </w:r>
      <w:r w:rsidRPr="00DD1221">
        <w:rPr>
          <w:rFonts w:ascii="Times New Roman" w:eastAsia="Times New Roman" w:hAnsi="Times New Roman" w:cs="Times New Roman"/>
          <w:sz w:val="26"/>
          <w:szCs w:val="26"/>
        </w:rPr>
        <w:t xml:space="preserve"> на </w:t>
      </w:r>
      <w:r w:rsidRPr="00DD1221">
        <w:rPr>
          <w:rFonts w:ascii="Times New Roman" w:eastAsia="Times New Roman" w:hAnsi="Times New Roman" w:cs="Times New Roman"/>
          <w:sz w:val="28"/>
          <w:szCs w:val="28"/>
        </w:rPr>
        <w:t xml:space="preserve"> Главу Крутоярского сельсовета.</w:t>
      </w:r>
    </w:p>
    <w:p w:rsidR="00DD1221" w:rsidRPr="00DD1221" w:rsidRDefault="00DD1221" w:rsidP="00DD1221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221">
        <w:rPr>
          <w:rFonts w:ascii="Times New Roman" w:eastAsia="Times New Roman" w:hAnsi="Times New Roman" w:cs="Times New Roman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D1221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о внесении изменений и дополнений в Устав Крутоярского сельсовета </w:t>
      </w:r>
      <w:proofErr w:type="spellStart"/>
      <w:r w:rsidRPr="00DD1221">
        <w:rPr>
          <w:rFonts w:ascii="Times New Roman" w:eastAsia="Times New Roman" w:hAnsi="Times New Roman" w:cs="Times New Roman"/>
          <w:sz w:val="28"/>
          <w:szCs w:val="28"/>
        </w:rPr>
        <w:t>Ужурского</w:t>
      </w:r>
      <w:proofErr w:type="spellEnd"/>
      <w:r w:rsidRPr="00DD1221">
        <w:rPr>
          <w:rFonts w:ascii="Times New Roman" w:eastAsia="Times New Roman" w:hAnsi="Times New Roman" w:cs="Times New Roman"/>
          <w:sz w:val="28"/>
          <w:szCs w:val="28"/>
        </w:rPr>
        <w:t xml:space="preserve"> района Красноярского края вступает в силу в день, следующий за днем официального опубликования (обнародования). </w:t>
      </w:r>
    </w:p>
    <w:p w:rsidR="00DD1221" w:rsidRPr="00DD1221" w:rsidRDefault="00DD1221" w:rsidP="00DD1221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221">
        <w:rPr>
          <w:rFonts w:ascii="Times New Roman" w:eastAsia="Times New Roman" w:hAnsi="Times New Roman" w:cs="Times New Roman"/>
          <w:sz w:val="28"/>
          <w:szCs w:val="28"/>
        </w:rPr>
        <w:t>Глава Крутоярского сельсовета обязан опубликовать зарегистрированное Решение о внесении изменений и дополнений в Устав сельсовета, в течение семи дней со дня его поступления из Управления Министерства юстиции Российской Федерации по Красноярскому краю.</w:t>
      </w:r>
    </w:p>
    <w:p w:rsidR="003840ED" w:rsidRPr="002D678E" w:rsidRDefault="003840ED" w:rsidP="00DD1221">
      <w:pPr>
        <w:pStyle w:val="aa"/>
        <w:autoSpaceDE w:val="0"/>
        <w:autoSpaceDN w:val="0"/>
        <w:adjustRightInd w:val="0"/>
        <w:spacing w:after="0" w:line="240" w:lineRule="auto"/>
        <w:ind w:left="710" w:right="-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11328" w:rsidTr="00757D87">
        <w:trPr>
          <w:trHeight w:val="70"/>
        </w:trPr>
        <w:tc>
          <w:tcPr>
            <w:tcW w:w="4643" w:type="dxa"/>
          </w:tcPr>
          <w:p w:rsidR="002D678E" w:rsidRDefault="002D678E" w:rsidP="00F70E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1328" w:rsidRDefault="00EA0593" w:rsidP="00EA05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Крутоярского 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Совета депутатов</w:t>
            </w:r>
          </w:p>
          <w:p w:rsidR="00E11328" w:rsidRDefault="00EA0593" w:rsidP="00757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В.С. Зеленко</w:t>
            </w:r>
            <w:r w:rsidR="001507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</w:t>
            </w:r>
          </w:p>
        </w:tc>
        <w:tc>
          <w:tcPr>
            <w:tcW w:w="4644" w:type="dxa"/>
          </w:tcPr>
          <w:p w:rsidR="002D678E" w:rsidRDefault="002D678E" w:rsidP="00F70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1328" w:rsidRDefault="00DB19A4" w:rsidP="00F70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A0593">
              <w:rPr>
                <w:rFonts w:ascii="Times New Roman" w:eastAsia="Times New Roman" w:hAnsi="Times New Roman" w:cs="Times New Roman"/>
                <w:sz w:val="28"/>
                <w:szCs w:val="28"/>
              </w:rPr>
              <w:t>Крутоярского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</w:t>
            </w:r>
          </w:p>
          <w:p w:rsidR="00E11328" w:rsidRDefault="00E11328" w:rsidP="00F70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  <w:p w:rsidR="002D678E" w:rsidRPr="009941D5" w:rsidRDefault="00DB19A4" w:rsidP="00757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EA05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Можина</w:t>
            </w:r>
            <w:proofErr w:type="spellEnd"/>
            <w:r w:rsidR="00DD1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</w:t>
            </w:r>
          </w:p>
        </w:tc>
      </w:tr>
      <w:bookmarkEnd w:id="0"/>
    </w:tbl>
    <w:p w:rsidR="00AD167D" w:rsidRPr="00790CD6" w:rsidRDefault="00AD167D" w:rsidP="00DD1221">
      <w:pPr>
        <w:tabs>
          <w:tab w:val="left" w:pos="1815"/>
        </w:tabs>
        <w:rPr>
          <w:rFonts w:ascii="Times New Roman" w:hAnsi="Times New Roman" w:cs="Times New Roman"/>
          <w:sz w:val="24"/>
          <w:szCs w:val="24"/>
        </w:rPr>
      </w:pPr>
    </w:p>
    <w:sectPr w:rsidR="00AD167D" w:rsidRPr="00790CD6" w:rsidSect="000603E1">
      <w:head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504" w:rsidRDefault="002D1504" w:rsidP="00B34329">
      <w:pPr>
        <w:spacing w:after="0" w:line="240" w:lineRule="auto"/>
      </w:pPr>
      <w:r>
        <w:separator/>
      </w:r>
    </w:p>
  </w:endnote>
  <w:endnote w:type="continuationSeparator" w:id="0">
    <w:p w:rsidR="002D1504" w:rsidRDefault="002D1504" w:rsidP="00B34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504" w:rsidRDefault="002D1504" w:rsidP="00B34329">
      <w:pPr>
        <w:spacing w:after="0" w:line="240" w:lineRule="auto"/>
      </w:pPr>
      <w:r>
        <w:separator/>
      </w:r>
    </w:p>
  </w:footnote>
  <w:footnote w:type="continuationSeparator" w:id="0">
    <w:p w:rsidR="002D1504" w:rsidRDefault="002D1504" w:rsidP="00B34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328" w:rsidRPr="00690D91" w:rsidRDefault="00E11328" w:rsidP="00690D9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0422"/>
    <w:multiLevelType w:val="hybridMultilevel"/>
    <w:tmpl w:val="8266F00E"/>
    <w:lvl w:ilvl="0" w:tplc="D7267F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4C2F14"/>
    <w:multiLevelType w:val="hybridMultilevel"/>
    <w:tmpl w:val="5178EAF4"/>
    <w:lvl w:ilvl="0" w:tplc="1B645300">
      <w:start w:val="1"/>
      <w:numFmt w:val="decimal"/>
      <w:lvlText w:val="%1."/>
      <w:lvlJc w:val="left"/>
      <w:pPr>
        <w:tabs>
          <w:tab w:val="num" w:pos="1022"/>
        </w:tabs>
        <w:ind w:left="1" w:firstLine="709"/>
      </w:pPr>
      <w:rPr>
        <w:rFonts w:ascii="Times New Roman" w:hAnsi="Times New Roman" w:cs="Times New Roman" w:hint="default"/>
        <w:i w:val="0"/>
        <w:strike w:val="0"/>
        <w:sz w:val="28"/>
        <w:szCs w:val="28"/>
      </w:rPr>
    </w:lvl>
    <w:lvl w:ilvl="1" w:tplc="D744F646">
      <w:numFmt w:val="none"/>
      <w:lvlText w:val=""/>
      <w:lvlJc w:val="left"/>
      <w:pPr>
        <w:tabs>
          <w:tab w:val="num" w:pos="360"/>
        </w:tabs>
      </w:pPr>
    </w:lvl>
    <w:lvl w:ilvl="2" w:tplc="5D3E92B6">
      <w:numFmt w:val="none"/>
      <w:lvlText w:val=""/>
      <w:lvlJc w:val="left"/>
      <w:pPr>
        <w:tabs>
          <w:tab w:val="num" w:pos="360"/>
        </w:tabs>
      </w:pPr>
    </w:lvl>
    <w:lvl w:ilvl="3" w:tplc="B41E9720">
      <w:numFmt w:val="none"/>
      <w:lvlText w:val=""/>
      <w:lvlJc w:val="left"/>
      <w:pPr>
        <w:tabs>
          <w:tab w:val="num" w:pos="360"/>
        </w:tabs>
      </w:pPr>
    </w:lvl>
    <w:lvl w:ilvl="4" w:tplc="23EC9AD6">
      <w:numFmt w:val="none"/>
      <w:lvlText w:val=""/>
      <w:lvlJc w:val="left"/>
      <w:pPr>
        <w:tabs>
          <w:tab w:val="num" w:pos="360"/>
        </w:tabs>
      </w:pPr>
    </w:lvl>
    <w:lvl w:ilvl="5" w:tplc="822C5828">
      <w:numFmt w:val="none"/>
      <w:lvlText w:val=""/>
      <w:lvlJc w:val="left"/>
      <w:pPr>
        <w:tabs>
          <w:tab w:val="num" w:pos="360"/>
        </w:tabs>
      </w:pPr>
    </w:lvl>
    <w:lvl w:ilvl="6" w:tplc="4D0087FC">
      <w:numFmt w:val="none"/>
      <w:lvlText w:val=""/>
      <w:lvlJc w:val="left"/>
      <w:pPr>
        <w:tabs>
          <w:tab w:val="num" w:pos="360"/>
        </w:tabs>
      </w:pPr>
    </w:lvl>
    <w:lvl w:ilvl="7" w:tplc="7318F424">
      <w:numFmt w:val="none"/>
      <w:lvlText w:val=""/>
      <w:lvlJc w:val="left"/>
      <w:pPr>
        <w:tabs>
          <w:tab w:val="num" w:pos="360"/>
        </w:tabs>
      </w:pPr>
    </w:lvl>
    <w:lvl w:ilvl="8" w:tplc="AFF623D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FE9116C"/>
    <w:multiLevelType w:val="hybridMultilevel"/>
    <w:tmpl w:val="40E29CB2"/>
    <w:lvl w:ilvl="0" w:tplc="248C68F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1C0447"/>
    <w:multiLevelType w:val="hybridMultilevel"/>
    <w:tmpl w:val="B8AC3F1C"/>
    <w:lvl w:ilvl="0" w:tplc="9D4C0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7301C0"/>
    <w:multiLevelType w:val="hybridMultilevel"/>
    <w:tmpl w:val="85D25860"/>
    <w:lvl w:ilvl="0" w:tplc="0552605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B1A3C9F"/>
    <w:multiLevelType w:val="hybridMultilevel"/>
    <w:tmpl w:val="BBF4FB26"/>
    <w:lvl w:ilvl="0" w:tplc="50CACF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545D4A"/>
    <w:multiLevelType w:val="hybridMultilevel"/>
    <w:tmpl w:val="5178EAF4"/>
    <w:lvl w:ilvl="0" w:tplc="1B645300">
      <w:start w:val="1"/>
      <w:numFmt w:val="decimal"/>
      <w:lvlText w:val="%1."/>
      <w:lvlJc w:val="left"/>
      <w:pPr>
        <w:tabs>
          <w:tab w:val="num" w:pos="1022"/>
        </w:tabs>
        <w:ind w:left="1" w:firstLine="709"/>
      </w:pPr>
      <w:rPr>
        <w:rFonts w:ascii="Times New Roman" w:hAnsi="Times New Roman" w:cs="Times New Roman" w:hint="default"/>
        <w:i w:val="0"/>
        <w:strike w:val="0"/>
        <w:sz w:val="28"/>
        <w:szCs w:val="28"/>
      </w:rPr>
    </w:lvl>
    <w:lvl w:ilvl="1" w:tplc="D744F646">
      <w:numFmt w:val="none"/>
      <w:lvlText w:val=""/>
      <w:lvlJc w:val="left"/>
      <w:pPr>
        <w:tabs>
          <w:tab w:val="num" w:pos="360"/>
        </w:tabs>
      </w:pPr>
    </w:lvl>
    <w:lvl w:ilvl="2" w:tplc="5D3E92B6">
      <w:numFmt w:val="none"/>
      <w:lvlText w:val=""/>
      <w:lvlJc w:val="left"/>
      <w:pPr>
        <w:tabs>
          <w:tab w:val="num" w:pos="360"/>
        </w:tabs>
      </w:pPr>
    </w:lvl>
    <w:lvl w:ilvl="3" w:tplc="B41E9720">
      <w:numFmt w:val="none"/>
      <w:lvlText w:val=""/>
      <w:lvlJc w:val="left"/>
      <w:pPr>
        <w:tabs>
          <w:tab w:val="num" w:pos="360"/>
        </w:tabs>
      </w:pPr>
    </w:lvl>
    <w:lvl w:ilvl="4" w:tplc="23EC9AD6">
      <w:numFmt w:val="none"/>
      <w:lvlText w:val=""/>
      <w:lvlJc w:val="left"/>
      <w:pPr>
        <w:tabs>
          <w:tab w:val="num" w:pos="360"/>
        </w:tabs>
      </w:pPr>
    </w:lvl>
    <w:lvl w:ilvl="5" w:tplc="822C5828">
      <w:numFmt w:val="none"/>
      <w:lvlText w:val=""/>
      <w:lvlJc w:val="left"/>
      <w:pPr>
        <w:tabs>
          <w:tab w:val="num" w:pos="360"/>
        </w:tabs>
      </w:pPr>
    </w:lvl>
    <w:lvl w:ilvl="6" w:tplc="4D0087FC">
      <w:numFmt w:val="none"/>
      <w:lvlText w:val=""/>
      <w:lvlJc w:val="left"/>
      <w:pPr>
        <w:tabs>
          <w:tab w:val="num" w:pos="360"/>
        </w:tabs>
      </w:pPr>
    </w:lvl>
    <w:lvl w:ilvl="7" w:tplc="7318F424">
      <w:numFmt w:val="none"/>
      <w:lvlText w:val=""/>
      <w:lvlJc w:val="left"/>
      <w:pPr>
        <w:tabs>
          <w:tab w:val="num" w:pos="360"/>
        </w:tabs>
      </w:pPr>
    </w:lvl>
    <w:lvl w:ilvl="8" w:tplc="AFF623D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3E92"/>
    <w:rsid w:val="000000B8"/>
    <w:rsid w:val="00003B92"/>
    <w:rsid w:val="000233F0"/>
    <w:rsid w:val="0003006D"/>
    <w:rsid w:val="00041965"/>
    <w:rsid w:val="0005696C"/>
    <w:rsid w:val="000603E1"/>
    <w:rsid w:val="000E3229"/>
    <w:rsid w:val="00100B1B"/>
    <w:rsid w:val="001051E5"/>
    <w:rsid w:val="00105FC7"/>
    <w:rsid w:val="00150734"/>
    <w:rsid w:val="00163871"/>
    <w:rsid w:val="001658D6"/>
    <w:rsid w:val="001745B2"/>
    <w:rsid w:val="00182D24"/>
    <w:rsid w:val="001937CF"/>
    <w:rsid w:val="001A6AED"/>
    <w:rsid w:val="001A7283"/>
    <w:rsid w:val="001B3ECC"/>
    <w:rsid w:val="001C26A4"/>
    <w:rsid w:val="001D4F5B"/>
    <w:rsid w:val="002132A4"/>
    <w:rsid w:val="00216CC4"/>
    <w:rsid w:val="00233279"/>
    <w:rsid w:val="00256F32"/>
    <w:rsid w:val="00277AC9"/>
    <w:rsid w:val="002A73D2"/>
    <w:rsid w:val="002C2938"/>
    <w:rsid w:val="002D1504"/>
    <w:rsid w:val="002D678E"/>
    <w:rsid w:val="003212F3"/>
    <w:rsid w:val="00330DD4"/>
    <w:rsid w:val="0035721E"/>
    <w:rsid w:val="00371CB1"/>
    <w:rsid w:val="003776AD"/>
    <w:rsid w:val="003840ED"/>
    <w:rsid w:val="00385DF6"/>
    <w:rsid w:val="003A214C"/>
    <w:rsid w:val="003B6453"/>
    <w:rsid w:val="003C5449"/>
    <w:rsid w:val="0041170C"/>
    <w:rsid w:val="00423338"/>
    <w:rsid w:val="00462998"/>
    <w:rsid w:val="0049636B"/>
    <w:rsid w:val="004B24C2"/>
    <w:rsid w:val="004B7444"/>
    <w:rsid w:val="004C1A36"/>
    <w:rsid w:val="004C2223"/>
    <w:rsid w:val="004C49F7"/>
    <w:rsid w:val="004D7635"/>
    <w:rsid w:val="0050044F"/>
    <w:rsid w:val="00500C30"/>
    <w:rsid w:val="00504105"/>
    <w:rsid w:val="00510FC6"/>
    <w:rsid w:val="00521D57"/>
    <w:rsid w:val="0054266F"/>
    <w:rsid w:val="0058371B"/>
    <w:rsid w:val="0058507E"/>
    <w:rsid w:val="005B4247"/>
    <w:rsid w:val="005C14B7"/>
    <w:rsid w:val="005C4061"/>
    <w:rsid w:val="005D5C63"/>
    <w:rsid w:val="005E2FF7"/>
    <w:rsid w:val="005E4CEF"/>
    <w:rsid w:val="005E76E9"/>
    <w:rsid w:val="005E7BEC"/>
    <w:rsid w:val="005F6E5D"/>
    <w:rsid w:val="00604E82"/>
    <w:rsid w:val="0061265A"/>
    <w:rsid w:val="00637A59"/>
    <w:rsid w:val="00656D22"/>
    <w:rsid w:val="006727FD"/>
    <w:rsid w:val="00672CEC"/>
    <w:rsid w:val="00697C18"/>
    <w:rsid w:val="006B517A"/>
    <w:rsid w:val="006C697A"/>
    <w:rsid w:val="006D264E"/>
    <w:rsid w:val="006E2134"/>
    <w:rsid w:val="006E4241"/>
    <w:rsid w:val="006F72A4"/>
    <w:rsid w:val="00703E92"/>
    <w:rsid w:val="00704625"/>
    <w:rsid w:val="00706FEB"/>
    <w:rsid w:val="00717322"/>
    <w:rsid w:val="00755014"/>
    <w:rsid w:val="00757D87"/>
    <w:rsid w:val="00760AE4"/>
    <w:rsid w:val="00775B31"/>
    <w:rsid w:val="0078463A"/>
    <w:rsid w:val="00790CD6"/>
    <w:rsid w:val="00791327"/>
    <w:rsid w:val="0079308E"/>
    <w:rsid w:val="007A2B85"/>
    <w:rsid w:val="007C5026"/>
    <w:rsid w:val="007D1F99"/>
    <w:rsid w:val="007D2B11"/>
    <w:rsid w:val="007D4FF1"/>
    <w:rsid w:val="007E45CF"/>
    <w:rsid w:val="007E4F5A"/>
    <w:rsid w:val="007F508B"/>
    <w:rsid w:val="007F5C0C"/>
    <w:rsid w:val="00801975"/>
    <w:rsid w:val="0081016C"/>
    <w:rsid w:val="00810D58"/>
    <w:rsid w:val="00846B16"/>
    <w:rsid w:val="00880931"/>
    <w:rsid w:val="00897AFF"/>
    <w:rsid w:val="008E1219"/>
    <w:rsid w:val="008E2670"/>
    <w:rsid w:val="008E3627"/>
    <w:rsid w:val="008E730F"/>
    <w:rsid w:val="008F4F7F"/>
    <w:rsid w:val="0090787C"/>
    <w:rsid w:val="00910714"/>
    <w:rsid w:val="00911FFF"/>
    <w:rsid w:val="0093041D"/>
    <w:rsid w:val="009445E5"/>
    <w:rsid w:val="0096183A"/>
    <w:rsid w:val="00986654"/>
    <w:rsid w:val="009941D5"/>
    <w:rsid w:val="009C7149"/>
    <w:rsid w:val="009F1EA7"/>
    <w:rsid w:val="009F603D"/>
    <w:rsid w:val="00A00FAD"/>
    <w:rsid w:val="00A237EB"/>
    <w:rsid w:val="00A269ED"/>
    <w:rsid w:val="00A51887"/>
    <w:rsid w:val="00A533E8"/>
    <w:rsid w:val="00A544D2"/>
    <w:rsid w:val="00A5451D"/>
    <w:rsid w:val="00A70739"/>
    <w:rsid w:val="00A746DD"/>
    <w:rsid w:val="00A8148A"/>
    <w:rsid w:val="00AA7C12"/>
    <w:rsid w:val="00AB3E2C"/>
    <w:rsid w:val="00AD167D"/>
    <w:rsid w:val="00AD1F27"/>
    <w:rsid w:val="00AE585C"/>
    <w:rsid w:val="00B34329"/>
    <w:rsid w:val="00B6590B"/>
    <w:rsid w:val="00B755F2"/>
    <w:rsid w:val="00B759CB"/>
    <w:rsid w:val="00B83288"/>
    <w:rsid w:val="00B97DC9"/>
    <w:rsid w:val="00BE0BB7"/>
    <w:rsid w:val="00BF56F9"/>
    <w:rsid w:val="00BF7385"/>
    <w:rsid w:val="00C34BEE"/>
    <w:rsid w:val="00C4152B"/>
    <w:rsid w:val="00C511CF"/>
    <w:rsid w:val="00C71EA2"/>
    <w:rsid w:val="00C76B21"/>
    <w:rsid w:val="00C83902"/>
    <w:rsid w:val="00C97060"/>
    <w:rsid w:val="00CA37A2"/>
    <w:rsid w:val="00CA5269"/>
    <w:rsid w:val="00CB39CA"/>
    <w:rsid w:val="00CB3F92"/>
    <w:rsid w:val="00CC70C0"/>
    <w:rsid w:val="00D00F60"/>
    <w:rsid w:val="00D10DD7"/>
    <w:rsid w:val="00D32AC6"/>
    <w:rsid w:val="00D3436E"/>
    <w:rsid w:val="00D454ED"/>
    <w:rsid w:val="00D92FE0"/>
    <w:rsid w:val="00D95628"/>
    <w:rsid w:val="00DA280E"/>
    <w:rsid w:val="00DB19A4"/>
    <w:rsid w:val="00DB6D2E"/>
    <w:rsid w:val="00DD1221"/>
    <w:rsid w:val="00DF20A9"/>
    <w:rsid w:val="00DF4AD7"/>
    <w:rsid w:val="00E0668B"/>
    <w:rsid w:val="00E11328"/>
    <w:rsid w:val="00E12214"/>
    <w:rsid w:val="00E13CD9"/>
    <w:rsid w:val="00E22248"/>
    <w:rsid w:val="00E27118"/>
    <w:rsid w:val="00E3246F"/>
    <w:rsid w:val="00E3380D"/>
    <w:rsid w:val="00E6516A"/>
    <w:rsid w:val="00EA0593"/>
    <w:rsid w:val="00EB4E38"/>
    <w:rsid w:val="00EC3F97"/>
    <w:rsid w:val="00ED4C90"/>
    <w:rsid w:val="00ED5437"/>
    <w:rsid w:val="00EF36DE"/>
    <w:rsid w:val="00F23482"/>
    <w:rsid w:val="00F250FE"/>
    <w:rsid w:val="00F265C7"/>
    <w:rsid w:val="00F34DE8"/>
    <w:rsid w:val="00F35314"/>
    <w:rsid w:val="00F35E35"/>
    <w:rsid w:val="00F55C28"/>
    <w:rsid w:val="00F72244"/>
    <w:rsid w:val="00F96001"/>
    <w:rsid w:val="00FA42AA"/>
    <w:rsid w:val="00FD784D"/>
    <w:rsid w:val="00FE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B4247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Arial" w:eastAsia="Times New Roman" w:hAnsi="Arial" w:cs="Arial"/>
      <w:i/>
      <w:iCs/>
      <w:sz w:val="28"/>
      <w:szCs w:val="28"/>
    </w:rPr>
  </w:style>
  <w:style w:type="paragraph" w:styleId="a3">
    <w:name w:val="Title"/>
    <w:basedOn w:val="a"/>
    <w:link w:val="a4"/>
    <w:qFormat/>
    <w:rsid w:val="005B42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5B4247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Subtitle"/>
    <w:basedOn w:val="a"/>
    <w:link w:val="a6"/>
    <w:qFormat/>
    <w:rsid w:val="005B42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5B4247"/>
    <w:rPr>
      <w:rFonts w:ascii="Times New Roman" w:eastAsia="Times New Roman" w:hAnsi="Times New Roman" w:cs="Times New Roman"/>
      <w:b/>
      <w:sz w:val="32"/>
      <w:szCs w:val="20"/>
    </w:rPr>
  </w:style>
  <w:style w:type="table" w:styleId="a7">
    <w:name w:val="Table Grid"/>
    <w:basedOn w:val="a1"/>
    <w:uiPriority w:val="59"/>
    <w:rsid w:val="005B42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7C1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C2938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A544D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unhideWhenUsed/>
    <w:rsid w:val="00E113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E11328"/>
    <w:rPr>
      <w:rFonts w:ascii="Times New Roman" w:eastAsia="Times New Roman" w:hAnsi="Times New Roman" w:cs="Times New Roman"/>
      <w:sz w:val="28"/>
      <w:szCs w:val="20"/>
    </w:rPr>
  </w:style>
  <w:style w:type="table" w:customStyle="1" w:styleId="2">
    <w:name w:val="Сетка таблицы2"/>
    <w:basedOn w:val="a1"/>
    <w:next w:val="a7"/>
    <w:uiPriority w:val="59"/>
    <w:rsid w:val="00E1132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757D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7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C07A4A88124D833E1C9D94217F67152461D22D015767C7372C04A3DC66400B7B1E70D9D03A1222F894E60CCE0z9W9C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C07A4A88124D833E1C9D94217F67152461D2FD917707C7372C04A3DC66400B7A3E7559900A4377BD91437C1E09A84D6540B6314C2zEW0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0E14F-74F5-414D-9701-74EB788FE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2177</Words>
  <Characters>12414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ДНС</cp:lastModifiedBy>
  <cp:revision>3</cp:revision>
  <cp:lastPrinted>2020-12-14T05:57:00Z</cp:lastPrinted>
  <dcterms:created xsi:type="dcterms:W3CDTF">2021-03-16T09:49:00Z</dcterms:created>
  <dcterms:modified xsi:type="dcterms:W3CDTF">2021-03-17T02:22:00Z</dcterms:modified>
</cp:coreProperties>
</file>