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51" w:rsidRPr="00D33753" w:rsidRDefault="00162C1A" w:rsidP="00D33753">
      <w:pPr>
        <w:jc w:val="center"/>
        <w:rPr>
          <w:sz w:val="28"/>
          <w:szCs w:val="28"/>
        </w:rPr>
      </w:pPr>
      <w:r w:rsidRPr="00D33753">
        <w:rPr>
          <w:b/>
          <w:noProof/>
          <w:sz w:val="28"/>
          <w:szCs w:val="28"/>
        </w:rPr>
        <w:drawing>
          <wp:inline distT="0" distB="0" distL="0" distR="0" wp14:anchorId="6DFB87A3" wp14:editId="658F7AF6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C1A" w:rsidRPr="00B00614" w:rsidRDefault="00162C1A" w:rsidP="00D33753">
      <w:pPr>
        <w:jc w:val="center"/>
        <w:rPr>
          <w:b/>
          <w:sz w:val="28"/>
          <w:szCs w:val="28"/>
        </w:rPr>
      </w:pPr>
    </w:p>
    <w:p w:rsidR="00EA51FE" w:rsidRPr="00B00614" w:rsidRDefault="00EA51FE" w:rsidP="00D33753">
      <w:pPr>
        <w:tabs>
          <w:tab w:val="left" w:pos="1560"/>
        </w:tabs>
        <w:jc w:val="center"/>
        <w:rPr>
          <w:b/>
          <w:sz w:val="28"/>
          <w:szCs w:val="28"/>
        </w:rPr>
      </w:pPr>
      <w:r w:rsidRPr="00B00614">
        <w:rPr>
          <w:b/>
          <w:sz w:val="28"/>
          <w:szCs w:val="28"/>
        </w:rPr>
        <w:t>АДМИНИСТРАЦИЯ КРУТОЯРСКОГО СЕЛЬСОВЕТА</w:t>
      </w:r>
    </w:p>
    <w:p w:rsidR="00EA51FE" w:rsidRPr="00B00614" w:rsidRDefault="00EA51FE" w:rsidP="00D33753">
      <w:pPr>
        <w:tabs>
          <w:tab w:val="left" w:pos="1560"/>
        </w:tabs>
        <w:jc w:val="center"/>
        <w:rPr>
          <w:b/>
          <w:sz w:val="28"/>
          <w:szCs w:val="28"/>
        </w:rPr>
      </w:pPr>
      <w:r w:rsidRPr="00B00614">
        <w:rPr>
          <w:b/>
          <w:sz w:val="28"/>
          <w:szCs w:val="28"/>
        </w:rPr>
        <w:t>УЖУРСКОГО РАЙОНА</w:t>
      </w:r>
    </w:p>
    <w:p w:rsidR="00EA51FE" w:rsidRPr="00B00614" w:rsidRDefault="00EA51FE" w:rsidP="00D33753">
      <w:pPr>
        <w:tabs>
          <w:tab w:val="left" w:pos="1560"/>
        </w:tabs>
        <w:jc w:val="center"/>
        <w:rPr>
          <w:b/>
          <w:sz w:val="28"/>
          <w:szCs w:val="28"/>
        </w:rPr>
      </w:pPr>
      <w:r w:rsidRPr="00B00614">
        <w:rPr>
          <w:b/>
          <w:sz w:val="28"/>
          <w:szCs w:val="28"/>
        </w:rPr>
        <w:t>КРАСНОЯРСКОГО КРАЯ</w:t>
      </w:r>
    </w:p>
    <w:p w:rsidR="00EA51FE" w:rsidRPr="00D33753" w:rsidRDefault="00EA51FE" w:rsidP="00D33753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EA51FE" w:rsidRPr="00B00614" w:rsidRDefault="00EA51FE" w:rsidP="00D33753">
      <w:pPr>
        <w:jc w:val="center"/>
        <w:rPr>
          <w:b/>
          <w:sz w:val="44"/>
          <w:szCs w:val="44"/>
        </w:rPr>
      </w:pPr>
      <w:r w:rsidRPr="00B00614">
        <w:rPr>
          <w:b/>
          <w:sz w:val="44"/>
          <w:szCs w:val="44"/>
        </w:rPr>
        <w:t>ПОСТАНОВЛЕНИЕ</w:t>
      </w:r>
    </w:p>
    <w:p w:rsidR="00EA51FE" w:rsidRPr="00D33753" w:rsidRDefault="00EA51FE" w:rsidP="00D33753">
      <w:pPr>
        <w:rPr>
          <w:b/>
          <w:sz w:val="28"/>
          <w:szCs w:val="28"/>
        </w:rPr>
      </w:pPr>
    </w:p>
    <w:p w:rsidR="00162C1A" w:rsidRPr="00D33753" w:rsidRDefault="00EA51FE" w:rsidP="00D33753">
      <w:pPr>
        <w:rPr>
          <w:sz w:val="28"/>
          <w:szCs w:val="28"/>
        </w:rPr>
      </w:pPr>
      <w:r w:rsidRPr="00D33753">
        <w:rPr>
          <w:sz w:val="28"/>
          <w:szCs w:val="28"/>
        </w:rPr>
        <w:t xml:space="preserve">08.10.2020                           </w:t>
      </w:r>
      <w:r w:rsidR="000429D5">
        <w:rPr>
          <w:sz w:val="28"/>
          <w:szCs w:val="28"/>
        </w:rPr>
        <w:t xml:space="preserve">         </w:t>
      </w:r>
      <w:r w:rsidRPr="00D33753">
        <w:rPr>
          <w:sz w:val="28"/>
          <w:szCs w:val="28"/>
        </w:rPr>
        <w:t xml:space="preserve">  с.  Крутояр              </w:t>
      </w:r>
      <w:r w:rsidR="003C416F" w:rsidRPr="00D33753">
        <w:rPr>
          <w:sz w:val="28"/>
          <w:szCs w:val="28"/>
        </w:rPr>
        <w:t xml:space="preserve"> </w:t>
      </w:r>
      <w:r w:rsidR="000429D5">
        <w:rPr>
          <w:sz w:val="28"/>
          <w:szCs w:val="28"/>
        </w:rPr>
        <w:t xml:space="preserve">                 </w:t>
      </w:r>
      <w:r w:rsidRPr="00D33753">
        <w:rPr>
          <w:sz w:val="28"/>
          <w:szCs w:val="28"/>
        </w:rPr>
        <w:t xml:space="preserve">                 №</w:t>
      </w:r>
      <w:r w:rsidR="00B00614">
        <w:rPr>
          <w:sz w:val="28"/>
          <w:szCs w:val="28"/>
        </w:rPr>
        <w:t xml:space="preserve"> 77</w:t>
      </w:r>
    </w:p>
    <w:p w:rsidR="00162C1A" w:rsidRPr="00D33753" w:rsidRDefault="00162C1A" w:rsidP="00D33753">
      <w:pPr>
        <w:jc w:val="both"/>
        <w:rPr>
          <w:sz w:val="28"/>
          <w:szCs w:val="28"/>
        </w:rPr>
      </w:pPr>
    </w:p>
    <w:p w:rsidR="003C416F" w:rsidRPr="00D33753" w:rsidRDefault="003C416F" w:rsidP="00D3375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62C1A" w:rsidRPr="00D33753" w:rsidTr="00162C1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671" w:rsidRPr="008D5671" w:rsidRDefault="008D5671" w:rsidP="00D33753">
            <w:pPr>
              <w:tabs>
                <w:tab w:val="left" w:pos="5640"/>
                <w:tab w:val="left" w:pos="5812"/>
              </w:tabs>
              <w:ind w:right="3686"/>
              <w:jc w:val="both"/>
              <w:rPr>
                <w:sz w:val="28"/>
                <w:szCs w:val="28"/>
              </w:rPr>
            </w:pPr>
            <w:bookmarkStart w:id="0" w:name="_GoBack"/>
            <w:r w:rsidRPr="008D5671">
              <w:rPr>
                <w:sz w:val="28"/>
                <w:szCs w:val="28"/>
              </w:rPr>
              <w:t xml:space="preserve">Об утверждении Положения об условиях и порядке заключения соглашений о защите и поощрении капиталовложений со стороны муниципального образования </w:t>
            </w:r>
            <w:r w:rsidR="00D33753" w:rsidRPr="00D33753">
              <w:rPr>
                <w:sz w:val="28"/>
                <w:szCs w:val="28"/>
              </w:rPr>
              <w:t>Крутоярский</w:t>
            </w:r>
            <w:r w:rsidRPr="008D5671">
              <w:rPr>
                <w:sz w:val="28"/>
                <w:szCs w:val="28"/>
              </w:rPr>
              <w:t xml:space="preserve"> сельсовет</w:t>
            </w:r>
          </w:p>
          <w:bookmarkEnd w:id="0"/>
          <w:p w:rsidR="00162C1A" w:rsidRPr="00D33753" w:rsidRDefault="00162C1A" w:rsidP="00D33753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62C1A" w:rsidRPr="00D33753" w:rsidRDefault="00162C1A" w:rsidP="00D33753">
      <w:pPr>
        <w:rPr>
          <w:sz w:val="28"/>
          <w:szCs w:val="28"/>
        </w:rPr>
      </w:pPr>
    </w:p>
    <w:p w:rsidR="00162C1A" w:rsidRPr="00D33753" w:rsidRDefault="00162C1A" w:rsidP="00D33753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D33753">
        <w:rPr>
          <w:sz w:val="28"/>
          <w:szCs w:val="28"/>
        </w:rPr>
        <w:t>В соответствии со статьей 47.2  Налогового кодекса Российской Федерации,  Постановлением  Правительства  Российской Федерации от 06.05.2016 № 393</w:t>
      </w:r>
      <w:r w:rsidR="00684679" w:rsidRPr="00D33753">
        <w:rPr>
          <w:sz w:val="28"/>
          <w:szCs w:val="28"/>
        </w:rPr>
        <w:t xml:space="preserve"> «Об общих требованиях к прядку принятия решений о признании безнадежной к взысканию задолженности по платежам в бюджеты бюджетной </w:t>
      </w:r>
      <w:r w:rsidR="00D33753">
        <w:rPr>
          <w:sz w:val="28"/>
          <w:szCs w:val="28"/>
        </w:rPr>
        <w:t>системы Российской Федерации» (</w:t>
      </w:r>
      <w:r w:rsidR="00684679" w:rsidRPr="00D33753">
        <w:rPr>
          <w:sz w:val="28"/>
          <w:szCs w:val="28"/>
        </w:rPr>
        <w:t>в редакции постановления Правительства российской Федерации от 02.07.2020 № 975)</w:t>
      </w:r>
      <w:r w:rsidRPr="00D33753">
        <w:rPr>
          <w:sz w:val="28"/>
          <w:szCs w:val="28"/>
        </w:rPr>
        <w:t>, Устава Крутоярского сельсовета ПОСТАНОВЛЯЮ:</w:t>
      </w:r>
      <w:proofErr w:type="gramEnd"/>
    </w:p>
    <w:p w:rsidR="00162C1A" w:rsidRPr="00D33753" w:rsidRDefault="008D5671" w:rsidP="00D33753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33753">
        <w:rPr>
          <w:sz w:val="28"/>
          <w:szCs w:val="28"/>
        </w:rPr>
        <w:t xml:space="preserve">Утвердить Положение  об условиях и порядке заключения соглашений о защите и поощрении капиталовложений со стороны муниципального образования </w:t>
      </w:r>
      <w:r w:rsidR="00D33753" w:rsidRPr="00D33753">
        <w:rPr>
          <w:sz w:val="28"/>
          <w:szCs w:val="28"/>
        </w:rPr>
        <w:t>Крутоярский</w:t>
      </w:r>
      <w:r w:rsidR="00D33753">
        <w:rPr>
          <w:sz w:val="28"/>
          <w:szCs w:val="28"/>
        </w:rPr>
        <w:t xml:space="preserve"> сельсовет</w:t>
      </w:r>
      <w:r w:rsidR="00684679" w:rsidRPr="00D33753">
        <w:rPr>
          <w:sz w:val="28"/>
          <w:szCs w:val="28"/>
        </w:rPr>
        <w:t xml:space="preserve">, </w:t>
      </w:r>
      <w:proofErr w:type="gramStart"/>
      <w:r w:rsidR="00684679" w:rsidRPr="00D33753">
        <w:rPr>
          <w:sz w:val="28"/>
          <w:szCs w:val="28"/>
        </w:rPr>
        <w:t>согласно приложения</w:t>
      </w:r>
      <w:proofErr w:type="gramEnd"/>
      <w:r w:rsidR="00162C1A" w:rsidRPr="00D33753">
        <w:rPr>
          <w:sz w:val="28"/>
          <w:szCs w:val="28"/>
        </w:rPr>
        <w:t>.</w:t>
      </w:r>
    </w:p>
    <w:p w:rsidR="00EA51FE" w:rsidRPr="00D33753" w:rsidRDefault="00162C1A" w:rsidP="00D33753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D33753">
        <w:rPr>
          <w:sz w:val="28"/>
          <w:szCs w:val="28"/>
        </w:rPr>
        <w:t>Контроль, за исполнением данного Постановления оставляю за собой.</w:t>
      </w:r>
    </w:p>
    <w:p w:rsidR="00EA51FE" w:rsidRPr="00D33753" w:rsidRDefault="00EA51FE" w:rsidP="00D33753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3753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опубликования. </w:t>
      </w:r>
    </w:p>
    <w:p w:rsidR="00EA51FE" w:rsidRPr="00D33753" w:rsidRDefault="00EA51FE" w:rsidP="00D33753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33753">
        <w:rPr>
          <w:sz w:val="28"/>
          <w:szCs w:val="28"/>
        </w:rPr>
        <w:t>Настоящее постановление опубликовать в специальном выпуске газеты «</w:t>
      </w:r>
      <w:proofErr w:type="spellStart"/>
      <w:r w:rsidRPr="00D33753">
        <w:rPr>
          <w:sz w:val="28"/>
          <w:szCs w:val="28"/>
        </w:rPr>
        <w:t>Крутоярские</w:t>
      </w:r>
      <w:proofErr w:type="spellEnd"/>
      <w:r w:rsidRPr="00D33753">
        <w:rPr>
          <w:sz w:val="28"/>
          <w:szCs w:val="28"/>
        </w:rPr>
        <w:t xml:space="preserve"> Вести» и разместить на официальном сайте администрации Крутоярского сельсовета </w:t>
      </w:r>
      <w:hyperlink r:id="rId7" w:history="1">
        <w:r w:rsidRPr="00D33753">
          <w:rPr>
            <w:rStyle w:val="a3"/>
            <w:sz w:val="28"/>
            <w:szCs w:val="28"/>
          </w:rPr>
          <w:t>https://krutoyar-adm.ru</w:t>
        </w:r>
      </w:hyperlink>
      <w:r w:rsidRPr="00D33753">
        <w:rPr>
          <w:sz w:val="28"/>
          <w:szCs w:val="28"/>
        </w:rPr>
        <w:t xml:space="preserve"> .</w:t>
      </w:r>
    </w:p>
    <w:p w:rsidR="00EA51FE" w:rsidRPr="00D33753" w:rsidRDefault="00EA51FE" w:rsidP="00D337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C1A" w:rsidRPr="00D33753" w:rsidRDefault="00162C1A" w:rsidP="00D3375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2C1A" w:rsidRPr="00D33753" w:rsidRDefault="00162C1A" w:rsidP="00D33753">
      <w:pPr>
        <w:rPr>
          <w:sz w:val="28"/>
          <w:szCs w:val="28"/>
        </w:rPr>
      </w:pPr>
      <w:r w:rsidRPr="00D33753">
        <w:rPr>
          <w:sz w:val="28"/>
          <w:szCs w:val="28"/>
        </w:rPr>
        <w:t xml:space="preserve">Глава сельсовета              </w:t>
      </w:r>
      <w:r w:rsidR="00684679" w:rsidRPr="00D33753">
        <w:rPr>
          <w:sz w:val="28"/>
          <w:szCs w:val="28"/>
        </w:rPr>
        <w:t xml:space="preserve">   </w:t>
      </w:r>
      <w:r w:rsidR="000429D5">
        <w:rPr>
          <w:sz w:val="28"/>
          <w:szCs w:val="28"/>
        </w:rPr>
        <w:t xml:space="preserve">                      </w:t>
      </w:r>
      <w:r w:rsidRPr="00D33753">
        <w:rPr>
          <w:sz w:val="28"/>
          <w:szCs w:val="28"/>
        </w:rPr>
        <w:t xml:space="preserve">                                           </w:t>
      </w:r>
      <w:r w:rsidR="00684679" w:rsidRPr="00D33753">
        <w:rPr>
          <w:sz w:val="28"/>
          <w:szCs w:val="28"/>
        </w:rPr>
        <w:t xml:space="preserve">Е.В. </w:t>
      </w:r>
      <w:proofErr w:type="spellStart"/>
      <w:r w:rsidR="00684679" w:rsidRPr="00D33753">
        <w:rPr>
          <w:sz w:val="28"/>
          <w:szCs w:val="28"/>
        </w:rPr>
        <w:t>Можина</w:t>
      </w:r>
      <w:proofErr w:type="spellEnd"/>
    </w:p>
    <w:p w:rsidR="00162C1A" w:rsidRPr="00D33753" w:rsidRDefault="00162C1A" w:rsidP="00D33753">
      <w:pPr>
        <w:jc w:val="both"/>
        <w:rPr>
          <w:sz w:val="28"/>
          <w:szCs w:val="28"/>
        </w:rPr>
      </w:pPr>
    </w:p>
    <w:p w:rsidR="00612F11" w:rsidRPr="00D33753" w:rsidRDefault="00612F11" w:rsidP="00D33753">
      <w:pPr>
        <w:jc w:val="both"/>
        <w:rPr>
          <w:sz w:val="28"/>
          <w:szCs w:val="28"/>
        </w:rPr>
      </w:pPr>
    </w:p>
    <w:p w:rsidR="00612F11" w:rsidRPr="00D33753" w:rsidRDefault="00612F11" w:rsidP="00D33753">
      <w:pPr>
        <w:jc w:val="both"/>
        <w:rPr>
          <w:sz w:val="28"/>
          <w:szCs w:val="28"/>
        </w:rPr>
      </w:pPr>
    </w:p>
    <w:p w:rsidR="00612F11" w:rsidRPr="00D33753" w:rsidRDefault="00612F11" w:rsidP="00D33753">
      <w:pPr>
        <w:jc w:val="both"/>
        <w:rPr>
          <w:sz w:val="28"/>
          <w:szCs w:val="28"/>
        </w:rPr>
      </w:pPr>
    </w:p>
    <w:p w:rsidR="008D5671" w:rsidRPr="00D33753" w:rsidRDefault="008D5671" w:rsidP="00D33753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Ind w:w="5495" w:type="dxa"/>
        <w:tblLook w:val="04A0" w:firstRow="1" w:lastRow="0" w:firstColumn="1" w:lastColumn="0" w:noHBand="0" w:noVBand="1"/>
      </w:tblPr>
      <w:tblGrid>
        <w:gridCol w:w="4075"/>
      </w:tblGrid>
      <w:tr w:rsidR="003C416F" w:rsidRPr="00D33753" w:rsidTr="000429D5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3C416F" w:rsidRPr="00D33753" w:rsidRDefault="003C416F" w:rsidP="00D33753">
            <w:pPr>
              <w:rPr>
                <w:sz w:val="28"/>
                <w:szCs w:val="28"/>
              </w:rPr>
            </w:pPr>
            <w:r w:rsidRPr="00D33753">
              <w:rPr>
                <w:sz w:val="28"/>
                <w:szCs w:val="28"/>
              </w:rPr>
              <w:lastRenderedPageBreak/>
              <w:t xml:space="preserve">Приложение к постановлению </w:t>
            </w:r>
          </w:p>
          <w:p w:rsidR="003C416F" w:rsidRPr="00D33753" w:rsidRDefault="003C416F" w:rsidP="00D33753">
            <w:pPr>
              <w:rPr>
                <w:sz w:val="28"/>
                <w:szCs w:val="28"/>
              </w:rPr>
            </w:pPr>
            <w:r w:rsidRPr="00D33753">
              <w:rPr>
                <w:sz w:val="28"/>
                <w:szCs w:val="28"/>
              </w:rPr>
              <w:t>администрации Крутоярско</w:t>
            </w:r>
            <w:r w:rsidR="00D33753" w:rsidRPr="00D33753">
              <w:rPr>
                <w:sz w:val="28"/>
                <w:szCs w:val="28"/>
              </w:rPr>
              <w:t>го сельсовета от 08.10.2020 № 77</w:t>
            </w:r>
          </w:p>
        </w:tc>
      </w:tr>
    </w:tbl>
    <w:p w:rsidR="003C416F" w:rsidRPr="00D33753" w:rsidRDefault="003C416F" w:rsidP="00D33753">
      <w:pPr>
        <w:jc w:val="both"/>
        <w:rPr>
          <w:sz w:val="28"/>
          <w:szCs w:val="28"/>
        </w:rPr>
      </w:pPr>
    </w:p>
    <w:p w:rsidR="00D33753" w:rsidRPr="00D33753" w:rsidRDefault="00D33753" w:rsidP="00D33753">
      <w:pPr>
        <w:jc w:val="center"/>
        <w:rPr>
          <w:b/>
          <w:sz w:val="28"/>
          <w:szCs w:val="28"/>
          <w:lang w:eastAsia="en-US"/>
        </w:rPr>
      </w:pPr>
      <w:r w:rsidRPr="00D33753">
        <w:rPr>
          <w:b/>
          <w:sz w:val="28"/>
          <w:szCs w:val="28"/>
        </w:rPr>
        <w:t xml:space="preserve">Положение  об условиях и порядке заключения соглашений о защите и поощрении капиталовложений со стороны муниципального образования </w:t>
      </w:r>
      <w:r w:rsidRPr="00D33753">
        <w:rPr>
          <w:b/>
          <w:sz w:val="28"/>
          <w:szCs w:val="28"/>
        </w:rPr>
        <w:t>Крутоярский</w:t>
      </w:r>
      <w:r w:rsidRPr="00D33753">
        <w:rPr>
          <w:b/>
          <w:sz w:val="28"/>
          <w:szCs w:val="28"/>
        </w:rPr>
        <w:t xml:space="preserve"> сельсовет</w:t>
      </w:r>
    </w:p>
    <w:p w:rsidR="00D33753" w:rsidRPr="00D33753" w:rsidRDefault="00D33753" w:rsidP="00D33753">
      <w:pPr>
        <w:jc w:val="center"/>
        <w:rPr>
          <w:b/>
          <w:sz w:val="28"/>
          <w:szCs w:val="28"/>
          <w:lang w:eastAsia="en-US"/>
        </w:rPr>
      </w:pPr>
    </w:p>
    <w:p w:rsidR="00D33753" w:rsidRPr="00D33753" w:rsidRDefault="00D33753" w:rsidP="00D33753">
      <w:pPr>
        <w:jc w:val="center"/>
        <w:rPr>
          <w:b/>
          <w:sz w:val="28"/>
          <w:szCs w:val="28"/>
          <w:lang w:eastAsia="en-US"/>
        </w:rPr>
      </w:pPr>
      <w:r w:rsidRPr="00D33753">
        <w:rPr>
          <w:b/>
          <w:sz w:val="28"/>
          <w:szCs w:val="28"/>
          <w:lang w:eastAsia="en-US"/>
        </w:rPr>
        <w:t>Раздел 1 «Общие Положения»</w:t>
      </w:r>
    </w:p>
    <w:p w:rsidR="00D33753" w:rsidRPr="00D33753" w:rsidRDefault="00D33753" w:rsidP="00D33753">
      <w:pPr>
        <w:jc w:val="center"/>
        <w:rPr>
          <w:b/>
          <w:sz w:val="28"/>
          <w:szCs w:val="28"/>
          <w:lang w:eastAsia="en-US"/>
        </w:rPr>
      </w:pPr>
    </w:p>
    <w:p w:rsidR="00D33753" w:rsidRPr="00D33753" w:rsidRDefault="00D33753" w:rsidP="00D337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</w:rPr>
        <w:t xml:space="preserve">1.1. Настоящее Положение </w:t>
      </w:r>
      <w:r w:rsidRPr="00D33753">
        <w:rPr>
          <w:sz w:val="28"/>
          <w:szCs w:val="28"/>
          <w:lang w:eastAsia="en-US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D33753" w:rsidRPr="00D33753" w:rsidRDefault="00D33753" w:rsidP="00D337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1.2</w:t>
      </w:r>
      <w:r w:rsidRPr="00D33753">
        <w:rPr>
          <w:b/>
          <w:sz w:val="28"/>
          <w:szCs w:val="28"/>
          <w:lang w:eastAsia="en-US"/>
        </w:rPr>
        <w:t>.</w:t>
      </w:r>
      <w:r w:rsidRPr="00D33753">
        <w:rPr>
          <w:sz w:val="28"/>
          <w:szCs w:val="28"/>
          <w:lang w:eastAsia="en-US"/>
        </w:rPr>
        <w:t xml:space="preserve"> Для целей настоящего Положения используются следующие понятия:</w:t>
      </w:r>
    </w:p>
    <w:p w:rsidR="00D33753" w:rsidRPr="00D33753" w:rsidRDefault="00D33753" w:rsidP="00D337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1)</w:t>
      </w:r>
      <w:r w:rsidRPr="00D33753">
        <w:rPr>
          <w:b/>
          <w:sz w:val="28"/>
          <w:szCs w:val="28"/>
          <w:lang w:eastAsia="en-US"/>
        </w:rPr>
        <w:t xml:space="preserve"> муниципальная поддержка</w:t>
      </w:r>
      <w:r w:rsidRPr="00D33753">
        <w:rPr>
          <w:sz w:val="28"/>
          <w:szCs w:val="28"/>
          <w:lang w:eastAsia="en-US"/>
        </w:rPr>
        <w:t xml:space="preserve">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</w:p>
    <w:p w:rsidR="00D33753" w:rsidRPr="00D33753" w:rsidRDefault="00D33753" w:rsidP="00D337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2)</w:t>
      </w:r>
      <w:r w:rsidRPr="00D33753">
        <w:rPr>
          <w:b/>
          <w:sz w:val="28"/>
          <w:szCs w:val="28"/>
          <w:lang w:eastAsia="en-US"/>
        </w:rPr>
        <w:t xml:space="preserve"> инвестиции</w:t>
      </w:r>
      <w:r w:rsidRPr="00D33753">
        <w:rPr>
          <w:sz w:val="28"/>
          <w:szCs w:val="28"/>
          <w:lang w:eastAsia="en-US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D33753" w:rsidRPr="00D33753" w:rsidRDefault="00D33753" w:rsidP="00D337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D33753">
        <w:rPr>
          <w:sz w:val="28"/>
          <w:szCs w:val="28"/>
          <w:lang w:eastAsia="en-US"/>
        </w:rPr>
        <w:t>3)</w:t>
      </w:r>
      <w:r w:rsidRPr="00D33753">
        <w:rPr>
          <w:b/>
          <w:sz w:val="28"/>
          <w:szCs w:val="28"/>
          <w:lang w:eastAsia="en-US"/>
        </w:rPr>
        <w:t xml:space="preserve"> инвестиционный проект</w:t>
      </w:r>
      <w:r w:rsidRPr="00D33753">
        <w:rPr>
          <w:sz w:val="28"/>
          <w:szCs w:val="28"/>
          <w:lang w:eastAsia="en-US"/>
        </w:rPr>
        <w:t xml:space="preserve">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</w:t>
      </w:r>
      <w:proofErr w:type="gramEnd"/>
      <w:r w:rsidRPr="00D33753">
        <w:rPr>
          <w:sz w:val="28"/>
          <w:szCs w:val="28"/>
          <w:lang w:eastAsia="en-US"/>
        </w:rPr>
        <w:t xml:space="preserve"> </w:t>
      </w:r>
      <w:proofErr w:type="gramStart"/>
      <w:r w:rsidRPr="00D33753">
        <w:rPr>
          <w:sz w:val="28"/>
          <w:szCs w:val="28"/>
          <w:lang w:eastAsia="en-US"/>
        </w:rPr>
        <w:t>целях</w:t>
      </w:r>
      <w:proofErr w:type="gramEnd"/>
      <w:r w:rsidRPr="00D33753">
        <w:rPr>
          <w:sz w:val="28"/>
          <w:szCs w:val="28"/>
          <w:lang w:eastAsia="en-US"/>
        </w:rPr>
        <w:t xml:space="preserve">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D33753" w:rsidRPr="00D33753" w:rsidRDefault="00D33753" w:rsidP="00D337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4)</w:t>
      </w:r>
      <w:r w:rsidRPr="00D33753">
        <w:rPr>
          <w:b/>
          <w:sz w:val="28"/>
          <w:szCs w:val="28"/>
          <w:lang w:eastAsia="en-US"/>
        </w:rPr>
        <w:t xml:space="preserve"> инвестор</w:t>
      </w:r>
      <w:r w:rsidRPr="00D33753">
        <w:rPr>
          <w:sz w:val="28"/>
          <w:szCs w:val="28"/>
          <w:lang w:eastAsia="en-US"/>
        </w:rPr>
        <w:t xml:space="preserve">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 w:rsidR="00D33753" w:rsidRPr="00D33753" w:rsidRDefault="00D33753" w:rsidP="00D337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</w:rPr>
        <w:t>В целях Федерального закона от 01.04.2020 № 69-ФЗ «О защите и поощрении капиталовложений в Российской Федерации»</w:t>
      </w:r>
      <w:r w:rsidRPr="00D33753">
        <w:rPr>
          <w:sz w:val="28"/>
          <w:szCs w:val="28"/>
          <w:lang w:eastAsia="en-US"/>
        </w:rPr>
        <w:t xml:space="preserve"> публично-правовое образование не является инвестором;</w:t>
      </w:r>
    </w:p>
    <w:p w:rsidR="00D33753" w:rsidRPr="00D33753" w:rsidRDefault="00D33753" w:rsidP="00D337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D33753">
        <w:rPr>
          <w:sz w:val="28"/>
          <w:szCs w:val="28"/>
          <w:lang w:eastAsia="en-US"/>
        </w:rPr>
        <w:t>5)</w:t>
      </w:r>
      <w:r w:rsidRPr="00D33753">
        <w:rPr>
          <w:b/>
          <w:sz w:val="28"/>
          <w:szCs w:val="28"/>
          <w:lang w:eastAsia="en-US"/>
        </w:rPr>
        <w:t xml:space="preserve"> капиталовложения</w:t>
      </w:r>
      <w:r w:rsidRPr="00D33753">
        <w:rPr>
          <w:sz w:val="28"/>
          <w:szCs w:val="28"/>
          <w:lang w:eastAsia="en-US"/>
        </w:rPr>
        <w:t xml:space="preserve">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вкладов в имущество проектной компании, или вложенные в </w:t>
      </w:r>
      <w:r w:rsidRPr="00D33753">
        <w:rPr>
          <w:sz w:val="28"/>
          <w:szCs w:val="28"/>
          <w:lang w:eastAsia="en-US"/>
        </w:rPr>
        <w:lastRenderedPageBreak/>
        <w:t>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</w:t>
      </w:r>
      <w:proofErr w:type="gramEnd"/>
      <w:r w:rsidRPr="00D33753">
        <w:rPr>
          <w:sz w:val="28"/>
          <w:szCs w:val="28"/>
          <w:lang w:eastAsia="en-US"/>
        </w:rPr>
        <w:t xml:space="preserve">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</w:r>
    </w:p>
    <w:p w:rsidR="00D33753" w:rsidRPr="00D33753" w:rsidRDefault="00D33753" w:rsidP="00D337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6)</w:t>
      </w:r>
      <w:r w:rsidRPr="00D33753">
        <w:rPr>
          <w:b/>
          <w:sz w:val="28"/>
          <w:szCs w:val="28"/>
          <w:lang w:eastAsia="en-US"/>
        </w:rPr>
        <w:t xml:space="preserve"> новый инвестиционный проект</w:t>
      </w:r>
      <w:r w:rsidRPr="00D33753">
        <w:rPr>
          <w:sz w:val="28"/>
          <w:szCs w:val="28"/>
          <w:lang w:eastAsia="en-US"/>
        </w:rPr>
        <w:t xml:space="preserve"> - инвестиционный проект, в отношении которого выполняется одно из следующих условий:</w:t>
      </w:r>
    </w:p>
    <w:p w:rsidR="00D33753" w:rsidRPr="00D33753" w:rsidRDefault="00D33753" w:rsidP="00D337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D33753">
        <w:rPr>
          <w:sz w:val="28"/>
          <w:szCs w:val="28"/>
          <w:lang w:eastAsia="en-US"/>
        </w:rPr>
        <w:t xml:space="preserve"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до дня вступления в силу </w:t>
      </w:r>
      <w:r w:rsidRPr="00D33753">
        <w:rPr>
          <w:sz w:val="28"/>
          <w:szCs w:val="28"/>
        </w:rPr>
        <w:t>Федерального закона от 01.04.2020 № 69-ФЗ «О защите и поощрении капиталовложений в Российской Федерации»</w:t>
      </w:r>
      <w:r w:rsidRPr="00D33753">
        <w:rPr>
          <w:sz w:val="28"/>
          <w:szCs w:val="28"/>
          <w:lang w:eastAsia="en-US"/>
        </w:rPr>
        <w:t>, но не ранее 7 мая 2018 года и подала заявление о реализации такого проекта в</w:t>
      </w:r>
      <w:proofErr w:type="gramEnd"/>
      <w:r w:rsidRPr="00D33753">
        <w:rPr>
          <w:sz w:val="28"/>
          <w:szCs w:val="28"/>
          <w:lang w:eastAsia="en-US"/>
        </w:rPr>
        <w:t xml:space="preserve"> </w:t>
      </w:r>
      <w:proofErr w:type="gramStart"/>
      <w:r w:rsidRPr="00D33753">
        <w:rPr>
          <w:sz w:val="28"/>
          <w:szCs w:val="28"/>
          <w:lang w:eastAsia="en-US"/>
        </w:rPr>
        <w:t>соответствии</w:t>
      </w:r>
      <w:proofErr w:type="gramEnd"/>
      <w:r w:rsidRPr="00D33753">
        <w:rPr>
          <w:sz w:val="28"/>
          <w:szCs w:val="28"/>
          <w:lang w:eastAsia="en-US"/>
        </w:rPr>
        <w:t xml:space="preserve"> со статьей 7 </w:t>
      </w:r>
      <w:r w:rsidRPr="00D33753">
        <w:rPr>
          <w:sz w:val="28"/>
          <w:szCs w:val="28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D33753">
        <w:rPr>
          <w:sz w:val="28"/>
          <w:szCs w:val="28"/>
          <w:lang w:eastAsia="en-US"/>
        </w:rPr>
        <w:t>не позднее 31 декабря 2021 года;</w:t>
      </w:r>
    </w:p>
    <w:p w:rsidR="00D33753" w:rsidRPr="00D33753" w:rsidRDefault="00D33753" w:rsidP="00D337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D33753">
        <w:rPr>
          <w:sz w:val="28"/>
          <w:szCs w:val="28"/>
          <w:lang w:eastAsia="en-US"/>
        </w:rPr>
        <w:t xml:space="preserve"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после дня вступления в силу настоящего Федерального закона и подала заявление о реализации такого проекта в соответствии со статьей 7 </w:t>
      </w:r>
      <w:r w:rsidRPr="00D33753">
        <w:rPr>
          <w:sz w:val="28"/>
          <w:szCs w:val="28"/>
        </w:rPr>
        <w:t>Федерального закона от 01.04.2020         № 69-ФЗ «О защите и поощрении капиталовложений в Российской Федерации</w:t>
      </w:r>
      <w:proofErr w:type="gramEnd"/>
      <w:r w:rsidRPr="00D33753">
        <w:rPr>
          <w:sz w:val="28"/>
          <w:szCs w:val="28"/>
        </w:rPr>
        <w:t xml:space="preserve">» </w:t>
      </w:r>
      <w:r w:rsidRPr="00D33753">
        <w:rPr>
          <w:sz w:val="28"/>
          <w:szCs w:val="28"/>
          <w:lang w:eastAsia="en-US"/>
        </w:rPr>
        <w:t xml:space="preserve"> не позднее одного календарного года после принятия такого решения;</w:t>
      </w:r>
    </w:p>
    <w:p w:rsidR="00D33753" w:rsidRPr="00D33753" w:rsidRDefault="00D33753" w:rsidP="00D337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D33753">
        <w:rPr>
          <w:sz w:val="28"/>
          <w:szCs w:val="28"/>
          <w:lang w:eastAsia="en-US"/>
        </w:rPr>
        <w:t>7)</w:t>
      </w:r>
      <w:r w:rsidRPr="00D33753">
        <w:rPr>
          <w:b/>
          <w:sz w:val="28"/>
          <w:szCs w:val="28"/>
          <w:lang w:eastAsia="en-US"/>
        </w:rPr>
        <w:t xml:space="preserve"> обеспечивающая инфраструктура</w:t>
      </w:r>
      <w:r w:rsidRPr="00D33753">
        <w:rPr>
          <w:sz w:val="28"/>
          <w:szCs w:val="28"/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  <w:proofErr w:type="gramEnd"/>
    </w:p>
    <w:p w:rsidR="00D33753" w:rsidRPr="00D33753" w:rsidRDefault="00D33753" w:rsidP="00D337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8)</w:t>
      </w:r>
      <w:r w:rsidRPr="00D33753">
        <w:rPr>
          <w:b/>
          <w:sz w:val="28"/>
          <w:szCs w:val="28"/>
          <w:lang w:eastAsia="en-US"/>
        </w:rPr>
        <w:t xml:space="preserve"> организация, реализующая проект,</w:t>
      </w:r>
      <w:r w:rsidRPr="00D33753">
        <w:rPr>
          <w:sz w:val="28"/>
          <w:szCs w:val="28"/>
          <w:lang w:eastAsia="en-US"/>
        </w:rPr>
        <w:t xml:space="preserve">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D33753" w:rsidRPr="00D33753" w:rsidRDefault="00D33753" w:rsidP="00D337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9)</w:t>
      </w:r>
      <w:r w:rsidRPr="00D33753">
        <w:rPr>
          <w:b/>
          <w:sz w:val="28"/>
          <w:szCs w:val="28"/>
          <w:lang w:eastAsia="en-US"/>
        </w:rPr>
        <w:t xml:space="preserve"> организация с публичным участием</w:t>
      </w:r>
      <w:r w:rsidRPr="00D33753">
        <w:rPr>
          <w:sz w:val="28"/>
          <w:szCs w:val="28"/>
          <w:lang w:eastAsia="en-US"/>
        </w:rPr>
        <w:t xml:space="preserve"> - для целей </w:t>
      </w:r>
      <w:r w:rsidRPr="00D33753">
        <w:rPr>
          <w:sz w:val="28"/>
          <w:szCs w:val="28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D33753">
        <w:rPr>
          <w:sz w:val="28"/>
          <w:szCs w:val="28"/>
          <w:lang w:eastAsia="en-US"/>
        </w:rPr>
        <w:t xml:space="preserve">одно из следующих юридических лиц: а) государственная корпорация; б) государственная компания; в) публично-правовая компания; г) государственное учреждение; </w:t>
      </w:r>
      <w:proofErr w:type="gramStart"/>
      <w:r w:rsidRPr="00D33753">
        <w:rPr>
          <w:sz w:val="28"/>
          <w:szCs w:val="28"/>
          <w:lang w:eastAsia="en-US"/>
        </w:rPr>
        <w:t xml:space="preserve">д)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(или) организаций, перечисленных в настоящем пункте, превышает 50 процентов; е) фонд, одним из учредителей (единственным учредителем) </w:t>
      </w:r>
      <w:r w:rsidRPr="00D33753">
        <w:rPr>
          <w:sz w:val="28"/>
          <w:szCs w:val="28"/>
          <w:lang w:eastAsia="en-US"/>
        </w:rPr>
        <w:lastRenderedPageBreak/>
        <w:t xml:space="preserve">которого выступает Правительство Российской Федерации; ж) управляющая компания, созданная в целях реализации положений Федерального </w:t>
      </w:r>
      <w:hyperlink r:id="rId8" w:history="1">
        <w:r w:rsidRPr="00D33753">
          <w:rPr>
            <w:sz w:val="28"/>
            <w:szCs w:val="28"/>
            <w:lang w:eastAsia="en-US"/>
          </w:rPr>
          <w:t>закона</w:t>
        </w:r>
      </w:hyperlink>
      <w:r w:rsidRPr="00D33753">
        <w:rPr>
          <w:sz w:val="28"/>
          <w:szCs w:val="28"/>
          <w:lang w:eastAsia="en-US"/>
        </w:rPr>
        <w:t xml:space="preserve">      от 28.09.2010 № 244-ФЗ «Об инновационном центре «</w:t>
      </w:r>
      <w:proofErr w:type="spellStart"/>
      <w:r w:rsidRPr="00D33753">
        <w:rPr>
          <w:sz w:val="28"/>
          <w:szCs w:val="28"/>
          <w:lang w:eastAsia="en-US"/>
        </w:rPr>
        <w:t>Сколково</w:t>
      </w:r>
      <w:proofErr w:type="spellEnd"/>
      <w:r w:rsidRPr="00D33753">
        <w:rPr>
          <w:sz w:val="28"/>
          <w:szCs w:val="28"/>
          <w:lang w:eastAsia="en-US"/>
        </w:rPr>
        <w:t>»;</w:t>
      </w:r>
      <w:proofErr w:type="gramEnd"/>
    </w:p>
    <w:p w:rsidR="00D33753" w:rsidRPr="00D33753" w:rsidRDefault="00D33753" w:rsidP="00D337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10)</w:t>
      </w:r>
      <w:r w:rsidRPr="00D33753">
        <w:rPr>
          <w:b/>
          <w:sz w:val="28"/>
          <w:szCs w:val="28"/>
          <w:lang w:eastAsia="en-US"/>
        </w:rPr>
        <w:t xml:space="preserve"> проектная компания</w:t>
      </w:r>
      <w:r w:rsidRPr="00D33753">
        <w:rPr>
          <w:sz w:val="28"/>
          <w:szCs w:val="28"/>
          <w:lang w:eastAsia="en-US"/>
        </w:rPr>
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D33753" w:rsidRPr="00D33753" w:rsidRDefault="00D33753" w:rsidP="00D337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11)</w:t>
      </w:r>
      <w:r w:rsidRPr="00D33753">
        <w:rPr>
          <w:b/>
          <w:sz w:val="28"/>
          <w:szCs w:val="28"/>
          <w:lang w:eastAsia="en-US"/>
        </w:rPr>
        <w:t xml:space="preserve"> публично-правовое образование</w:t>
      </w:r>
      <w:r w:rsidRPr="00D33753">
        <w:rPr>
          <w:sz w:val="28"/>
          <w:szCs w:val="28"/>
          <w:lang w:eastAsia="en-US"/>
        </w:rPr>
        <w:t xml:space="preserve"> - Российская Федерация, субъект Российской Федерации, муниципальное образование;</w:t>
      </w:r>
    </w:p>
    <w:p w:rsidR="00D33753" w:rsidRPr="00D33753" w:rsidRDefault="00D33753" w:rsidP="00D337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12)</w:t>
      </w:r>
      <w:r w:rsidRPr="00D33753">
        <w:rPr>
          <w:b/>
          <w:sz w:val="28"/>
          <w:szCs w:val="28"/>
          <w:lang w:eastAsia="en-US"/>
        </w:rPr>
        <w:t xml:space="preserve"> регулируемая организация</w:t>
      </w:r>
      <w:r w:rsidRPr="00D33753">
        <w:rPr>
          <w:sz w:val="28"/>
          <w:szCs w:val="28"/>
          <w:lang w:eastAsia="en-US"/>
        </w:rPr>
        <w:t xml:space="preserve">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:rsidR="00D33753" w:rsidRPr="00D33753" w:rsidRDefault="00D33753" w:rsidP="00D337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D33753">
        <w:rPr>
          <w:sz w:val="28"/>
          <w:szCs w:val="28"/>
          <w:lang w:eastAsia="en-US"/>
        </w:rPr>
        <w:t>13)</w:t>
      </w:r>
      <w:r w:rsidRPr="00D33753">
        <w:rPr>
          <w:b/>
          <w:sz w:val="28"/>
          <w:szCs w:val="28"/>
          <w:lang w:eastAsia="en-US"/>
        </w:rPr>
        <w:t xml:space="preserve"> сопутствующая инфраструктура</w:t>
      </w:r>
      <w:r w:rsidRPr="00D33753">
        <w:rPr>
          <w:sz w:val="28"/>
          <w:szCs w:val="28"/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  <w:proofErr w:type="gramEnd"/>
    </w:p>
    <w:p w:rsidR="00D33753" w:rsidRPr="00D33753" w:rsidRDefault="00D33753" w:rsidP="00D337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14)</w:t>
      </w:r>
      <w:r w:rsidRPr="00D33753">
        <w:rPr>
          <w:b/>
          <w:sz w:val="28"/>
          <w:szCs w:val="28"/>
          <w:lang w:eastAsia="en-US"/>
        </w:rPr>
        <w:t xml:space="preserve"> федеральный финансовый орган</w:t>
      </w:r>
      <w:r w:rsidRPr="00D33753">
        <w:rPr>
          <w:sz w:val="28"/>
          <w:szCs w:val="28"/>
          <w:lang w:eastAsia="en-US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D33753" w:rsidRPr="00D33753" w:rsidRDefault="00D33753" w:rsidP="00D337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D33753">
        <w:rPr>
          <w:sz w:val="28"/>
          <w:szCs w:val="28"/>
          <w:lang w:eastAsia="en-US"/>
        </w:rPr>
        <w:t>15)</w:t>
      </w:r>
      <w:r w:rsidRPr="00D33753">
        <w:rPr>
          <w:b/>
          <w:sz w:val="28"/>
          <w:szCs w:val="28"/>
          <w:lang w:eastAsia="en-US"/>
        </w:rPr>
        <w:t xml:space="preserve"> административно-деловой центр</w:t>
      </w:r>
      <w:r w:rsidRPr="00D33753">
        <w:rPr>
          <w:sz w:val="28"/>
          <w:szCs w:val="28"/>
          <w:lang w:eastAsia="en-US"/>
        </w:rPr>
        <w:t xml:space="preserve">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</w:t>
      </w:r>
      <w:proofErr w:type="gramEnd"/>
      <w:r w:rsidRPr="00D33753">
        <w:rPr>
          <w:sz w:val="28"/>
          <w:szCs w:val="28"/>
          <w:lang w:eastAsia="en-US"/>
        </w:rPr>
        <w:t xml:space="preserve"> При этом:</w:t>
      </w:r>
    </w:p>
    <w:p w:rsidR="00D33753" w:rsidRPr="00D33753" w:rsidRDefault="00D33753" w:rsidP="00D337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D33753">
        <w:rPr>
          <w:sz w:val="28"/>
          <w:szCs w:val="28"/>
          <w:lang w:eastAsia="en-US"/>
        </w:rPr>
        <w:t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</w:t>
      </w:r>
      <w:proofErr w:type="gramEnd"/>
      <w:r w:rsidRPr="00D33753">
        <w:rPr>
          <w:sz w:val="28"/>
          <w:szCs w:val="28"/>
          <w:lang w:eastAsia="en-US"/>
        </w:rPr>
        <w:t xml:space="preserve">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D33753" w:rsidRPr="00D33753" w:rsidRDefault="00D33753" w:rsidP="00D337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 xml:space="preserve"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</w:t>
      </w:r>
      <w:r w:rsidRPr="00D33753">
        <w:rPr>
          <w:sz w:val="28"/>
          <w:szCs w:val="28"/>
          <w:lang w:eastAsia="en-US"/>
        </w:rPr>
        <w:lastRenderedPageBreak/>
        <w:t>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D33753" w:rsidRPr="00D33753" w:rsidRDefault="00D33753" w:rsidP="00D337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D33753">
        <w:rPr>
          <w:sz w:val="28"/>
          <w:szCs w:val="28"/>
          <w:lang w:eastAsia="en-US"/>
        </w:rPr>
        <w:t>16)</w:t>
      </w:r>
      <w:r w:rsidRPr="00D33753">
        <w:rPr>
          <w:b/>
          <w:sz w:val="28"/>
          <w:szCs w:val="28"/>
          <w:lang w:eastAsia="en-US"/>
        </w:rPr>
        <w:t xml:space="preserve"> торговый центр (комплекс)</w:t>
      </w:r>
      <w:r w:rsidRPr="00D33753">
        <w:rPr>
          <w:sz w:val="28"/>
          <w:szCs w:val="28"/>
          <w:lang w:eastAsia="en-US"/>
        </w:rPr>
        <w:t xml:space="preserve">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</w:t>
      </w:r>
      <w:proofErr w:type="gramEnd"/>
      <w:r w:rsidRPr="00D33753">
        <w:rPr>
          <w:sz w:val="28"/>
          <w:szCs w:val="28"/>
          <w:lang w:eastAsia="en-US"/>
        </w:rPr>
        <w:t xml:space="preserve"> При этом:</w:t>
      </w:r>
    </w:p>
    <w:p w:rsidR="00D33753" w:rsidRPr="00D33753" w:rsidRDefault="00D33753" w:rsidP="00D337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D33753">
        <w:rPr>
          <w:sz w:val="28"/>
          <w:szCs w:val="28"/>
          <w:lang w:eastAsia="en-US"/>
        </w:rPr>
        <w:t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</w:t>
      </w:r>
      <w:proofErr w:type="gramEnd"/>
      <w:r w:rsidRPr="00D33753">
        <w:rPr>
          <w:sz w:val="28"/>
          <w:szCs w:val="28"/>
          <w:lang w:eastAsia="en-US"/>
        </w:rPr>
        <w:t xml:space="preserve"> торговых объектов, объектов общественного питания и (или) объектов бытового обслуживания;</w:t>
      </w:r>
    </w:p>
    <w:p w:rsidR="00D33753" w:rsidRPr="00D33753" w:rsidRDefault="00D33753" w:rsidP="00D337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D33753" w:rsidRPr="00D33753" w:rsidRDefault="00D33753" w:rsidP="00D337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 xml:space="preserve">1.3. Понятия «капитальные вложения» и «инвестиционная деятельность» применяются в значениях, определенных в Федеральном </w:t>
      </w:r>
      <w:hyperlink r:id="rId9" w:history="1">
        <w:r w:rsidRPr="00D33753">
          <w:rPr>
            <w:sz w:val="28"/>
            <w:szCs w:val="28"/>
            <w:lang w:eastAsia="en-US"/>
          </w:rPr>
          <w:t>законе</w:t>
        </w:r>
      </w:hyperlink>
      <w:r w:rsidRPr="00D33753">
        <w:rPr>
          <w:sz w:val="28"/>
          <w:szCs w:val="28"/>
          <w:lang w:eastAsia="en-US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:rsidR="00D33753" w:rsidRPr="00D33753" w:rsidRDefault="00D33753" w:rsidP="00D337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 xml:space="preserve"> Понятие «иностранный инвестор» применяется в значении, определенном в Федеральном </w:t>
      </w:r>
      <w:hyperlink r:id="rId10" w:history="1">
        <w:r w:rsidRPr="00D33753">
          <w:rPr>
            <w:sz w:val="28"/>
            <w:szCs w:val="28"/>
            <w:lang w:eastAsia="en-US"/>
          </w:rPr>
          <w:t>законе</w:t>
        </w:r>
      </w:hyperlink>
      <w:r w:rsidRPr="00D33753">
        <w:rPr>
          <w:sz w:val="28"/>
          <w:szCs w:val="28"/>
          <w:lang w:eastAsia="en-US"/>
        </w:rPr>
        <w:t xml:space="preserve"> от 09.07.1999 № 160-ФЗ                           «Об иностранных инвестициях в Российской Федерации».</w:t>
      </w:r>
    </w:p>
    <w:p w:rsidR="00D33753" w:rsidRPr="00D33753" w:rsidRDefault="00D33753" w:rsidP="00D337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 xml:space="preserve">1.4.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D33753" w:rsidRPr="00D33753" w:rsidRDefault="00D33753" w:rsidP="00D337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 xml:space="preserve">1) игорный бизнес; </w:t>
      </w:r>
    </w:p>
    <w:p w:rsidR="00D33753" w:rsidRPr="00D33753" w:rsidRDefault="00D33753" w:rsidP="00D337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D33753" w:rsidRPr="00D33753" w:rsidRDefault="00D33753" w:rsidP="00D337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lastRenderedPageBreak/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D33753" w:rsidRPr="00D33753" w:rsidRDefault="00D33753" w:rsidP="00D337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4) оптовая и розничная торговля;</w:t>
      </w:r>
    </w:p>
    <w:p w:rsidR="00D33753" w:rsidRPr="00D33753" w:rsidRDefault="00D33753" w:rsidP="00D337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D33753" w:rsidRPr="00D33753" w:rsidRDefault="00D33753" w:rsidP="00D337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</w:rPr>
      </w:pPr>
      <w:r w:rsidRPr="00D33753">
        <w:rPr>
          <w:sz w:val="28"/>
          <w:szCs w:val="28"/>
          <w:lang w:eastAsia="en-US"/>
        </w:rPr>
        <w:t xml:space="preserve">1.5. Соглашение о защите и поощрении капиталовложений заключается по результатам осуществления процедур, предусмотренных </w:t>
      </w:r>
      <w:hyperlink r:id="rId11" w:history="1">
        <w:r w:rsidRPr="00D33753">
          <w:rPr>
            <w:sz w:val="28"/>
            <w:szCs w:val="28"/>
            <w:lang w:eastAsia="en-US"/>
          </w:rPr>
          <w:t>статьей 7</w:t>
        </w:r>
      </w:hyperlink>
      <w:r w:rsidRPr="00D33753">
        <w:rPr>
          <w:sz w:val="28"/>
          <w:szCs w:val="28"/>
          <w:lang w:eastAsia="en-US"/>
        </w:rPr>
        <w:t xml:space="preserve"> </w:t>
      </w:r>
      <w:r w:rsidRPr="00D33753">
        <w:rPr>
          <w:sz w:val="28"/>
          <w:szCs w:val="28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D33753">
        <w:rPr>
          <w:sz w:val="28"/>
          <w:szCs w:val="28"/>
          <w:lang w:eastAsia="en-US"/>
        </w:rPr>
        <w:t xml:space="preserve">(частная проектная инициатива) или </w:t>
      </w:r>
      <w:hyperlink r:id="rId12" w:history="1">
        <w:r w:rsidRPr="00D33753">
          <w:rPr>
            <w:sz w:val="28"/>
            <w:szCs w:val="28"/>
            <w:lang w:eastAsia="en-US"/>
          </w:rPr>
          <w:t>статьей 8</w:t>
        </w:r>
      </w:hyperlink>
      <w:r w:rsidRPr="00D33753">
        <w:rPr>
          <w:sz w:val="28"/>
          <w:szCs w:val="28"/>
          <w:lang w:eastAsia="en-US"/>
        </w:rPr>
        <w:t xml:space="preserve"> </w:t>
      </w:r>
      <w:r w:rsidRPr="00D33753">
        <w:rPr>
          <w:sz w:val="28"/>
          <w:szCs w:val="28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D33753">
        <w:rPr>
          <w:sz w:val="28"/>
          <w:szCs w:val="28"/>
          <w:lang w:eastAsia="en-US"/>
        </w:rPr>
        <w:t>(публичная проектная инициатива).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</w:rPr>
      </w:pPr>
      <w:r w:rsidRPr="00D33753">
        <w:rPr>
          <w:sz w:val="28"/>
          <w:szCs w:val="28"/>
          <w:lang w:eastAsia="en-US"/>
        </w:rPr>
        <w:t xml:space="preserve">1.6. </w:t>
      </w:r>
      <w:r w:rsidRPr="00D33753">
        <w:rPr>
          <w:bCs/>
          <w:sz w:val="28"/>
          <w:szCs w:val="28"/>
          <w:lang w:eastAsia="en-US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D33753">
        <w:rPr>
          <w:sz w:val="28"/>
          <w:szCs w:val="28"/>
        </w:rPr>
        <w:t xml:space="preserve">в </w:t>
      </w:r>
      <w:r w:rsidRPr="00D33753">
        <w:rPr>
          <w:sz w:val="28"/>
          <w:szCs w:val="28"/>
          <w:lang w:eastAsia="en-US"/>
        </w:rPr>
        <w:t xml:space="preserve">отношении организации, реализующей проект, в соответствие со статьей 9 </w:t>
      </w:r>
      <w:r w:rsidRPr="00D33753">
        <w:rPr>
          <w:sz w:val="28"/>
          <w:szCs w:val="28"/>
        </w:rPr>
        <w:t>Федерального закона от 01.04.2020 № 69-ФЗ «О защите и поощрении капиталовложений в Российской Федерации».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D33753" w:rsidRPr="00D33753" w:rsidRDefault="00D33753" w:rsidP="00D33753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D33753">
        <w:rPr>
          <w:b/>
          <w:sz w:val="28"/>
          <w:szCs w:val="28"/>
        </w:rPr>
        <w:t xml:space="preserve">Раздел 2 «Предмет и условия </w:t>
      </w:r>
      <w:r w:rsidRPr="00D33753">
        <w:rPr>
          <w:b/>
          <w:sz w:val="28"/>
          <w:szCs w:val="28"/>
          <w:lang w:eastAsia="en-US"/>
        </w:rPr>
        <w:t>соглашения о защите и поощрении капиталовложений»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 xml:space="preserve">2.1. По соглашению о защите и поощрении капиталовложений муниципального образования </w:t>
      </w:r>
      <w:r w:rsidRPr="00D33753">
        <w:rPr>
          <w:sz w:val="28"/>
          <w:szCs w:val="28"/>
          <w:lang w:eastAsia="en-US"/>
        </w:rPr>
        <w:t>Крутоярский</w:t>
      </w:r>
      <w:r w:rsidRPr="00D33753">
        <w:rPr>
          <w:sz w:val="28"/>
          <w:szCs w:val="28"/>
          <w:lang w:eastAsia="en-US"/>
        </w:rPr>
        <w:t xml:space="preserve"> сельсовет, являющееся его стороной, обязуется обеспечить организации, реализующей проект, неприменение в ее отношении 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муниципального образования </w:t>
      </w:r>
      <w:r w:rsidRPr="00D33753">
        <w:rPr>
          <w:sz w:val="28"/>
          <w:szCs w:val="28"/>
          <w:lang w:eastAsia="en-US"/>
        </w:rPr>
        <w:t>Крутоярский</w:t>
      </w:r>
      <w:r w:rsidRPr="00D33753">
        <w:rPr>
          <w:sz w:val="28"/>
          <w:szCs w:val="28"/>
          <w:lang w:eastAsia="en-US"/>
        </w:rPr>
        <w:t xml:space="preserve"> сельсовет.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 xml:space="preserve">2.2. Администрация </w:t>
      </w:r>
      <w:r w:rsidRPr="00D33753">
        <w:rPr>
          <w:sz w:val="28"/>
          <w:szCs w:val="28"/>
          <w:lang w:eastAsia="en-US"/>
        </w:rPr>
        <w:t>Крутоярского</w:t>
      </w:r>
      <w:r w:rsidRPr="00D33753">
        <w:rPr>
          <w:sz w:val="28"/>
          <w:szCs w:val="28"/>
          <w:lang w:eastAsia="en-US"/>
        </w:rPr>
        <w:t xml:space="preserve"> сельсовета может быть стороной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 xml:space="preserve">2.3.  Администрация </w:t>
      </w:r>
      <w:r w:rsidRPr="00D33753">
        <w:rPr>
          <w:sz w:val="28"/>
          <w:szCs w:val="28"/>
          <w:lang w:eastAsia="en-US"/>
        </w:rPr>
        <w:t>Крутоярского</w:t>
      </w:r>
      <w:r w:rsidRPr="00D33753">
        <w:rPr>
          <w:sz w:val="28"/>
          <w:szCs w:val="28"/>
          <w:lang w:eastAsia="en-US"/>
        </w:rPr>
        <w:t xml:space="preserve"> сельсовета</w:t>
      </w:r>
      <w:r w:rsidR="00B00614">
        <w:rPr>
          <w:sz w:val="28"/>
          <w:szCs w:val="28"/>
          <w:lang w:eastAsia="en-US"/>
        </w:rPr>
        <w:t>, заключившая</w:t>
      </w:r>
      <w:r w:rsidRPr="00D33753">
        <w:rPr>
          <w:sz w:val="28"/>
          <w:szCs w:val="28"/>
          <w:lang w:eastAsia="en-US"/>
        </w:rPr>
        <w:t xml:space="preserve">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</w:rPr>
      </w:pPr>
      <w:r w:rsidRPr="00D33753">
        <w:rPr>
          <w:sz w:val="28"/>
          <w:szCs w:val="28"/>
          <w:lang w:eastAsia="en-US"/>
        </w:rPr>
        <w:t>2.4</w:t>
      </w:r>
      <w:r w:rsidRPr="00D33753">
        <w:rPr>
          <w:b/>
          <w:sz w:val="28"/>
          <w:szCs w:val="28"/>
          <w:lang w:eastAsia="en-US"/>
        </w:rPr>
        <w:t>.</w:t>
      </w:r>
      <w:r w:rsidRPr="00D33753">
        <w:rPr>
          <w:sz w:val="28"/>
          <w:szCs w:val="28"/>
          <w:lang w:eastAsia="en-US"/>
        </w:rPr>
        <w:t xml:space="preserve"> К отношениям, возникающим в связи с заключением, изменением и расторжением соглашения о защите и поощрении капиталовложений, а также </w:t>
      </w:r>
      <w:r w:rsidRPr="00D33753">
        <w:rPr>
          <w:sz w:val="28"/>
          <w:szCs w:val="28"/>
          <w:lang w:eastAsia="en-US"/>
        </w:rPr>
        <w:lastRenderedPageBreak/>
        <w:t xml:space="preserve">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</w:t>
      </w:r>
      <w:r w:rsidRPr="00D33753">
        <w:rPr>
          <w:sz w:val="28"/>
          <w:szCs w:val="28"/>
        </w:rPr>
        <w:t>от 01.04.2020 № 69-ФЗ «О защите и поощрении капиталовложений в Российской Федерации».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2.5. Соглашение о защите и поощрении капиталовложений заключается не позднее 1 января 2030 года, но не ранее 2 апреля 2021 года.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 xml:space="preserve">2.6. </w:t>
      </w:r>
      <w:proofErr w:type="gramStart"/>
      <w:r w:rsidRPr="00D33753">
        <w:rPr>
          <w:sz w:val="28"/>
          <w:szCs w:val="28"/>
          <w:lang w:eastAsia="en-US"/>
        </w:rPr>
        <w:t xml:space="preserve">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Федеральным законом    </w:t>
      </w:r>
      <w:r w:rsidRPr="00D33753">
        <w:rPr>
          <w:sz w:val="28"/>
          <w:szCs w:val="28"/>
        </w:rPr>
        <w:t xml:space="preserve">от 01.04.2020 № 69-ФЗ «О защите и поощрении капиталовложений в Российской Федерации» </w:t>
      </w:r>
      <w:r w:rsidRPr="00D33753">
        <w:rPr>
          <w:sz w:val="28"/>
          <w:szCs w:val="28"/>
          <w:lang w:eastAsia="en-US"/>
        </w:rPr>
        <w:t xml:space="preserve">для организации, реализующей проект. </w:t>
      </w:r>
      <w:proofErr w:type="gramEnd"/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В случае</w:t>
      </w:r>
      <w:proofErr w:type="gramStart"/>
      <w:r w:rsidRPr="00D33753">
        <w:rPr>
          <w:sz w:val="28"/>
          <w:szCs w:val="28"/>
          <w:lang w:eastAsia="en-US"/>
        </w:rPr>
        <w:t>,</w:t>
      </w:r>
      <w:proofErr w:type="gramEnd"/>
      <w:r w:rsidRPr="00D33753">
        <w:rPr>
          <w:sz w:val="28"/>
          <w:szCs w:val="28"/>
          <w:lang w:eastAsia="en-US"/>
        </w:rPr>
        <w:t xml:space="preserve">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 xml:space="preserve">2.7. 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proofErr w:type="gramStart"/>
      <w:r w:rsidRPr="00D33753">
        <w:rPr>
          <w:sz w:val="28"/>
          <w:szCs w:val="28"/>
          <w:lang w:eastAsia="en-US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Федеральным законом </w:t>
      </w:r>
      <w:r w:rsidRPr="00D33753">
        <w:rPr>
          <w:sz w:val="28"/>
          <w:szCs w:val="28"/>
        </w:rPr>
        <w:t xml:space="preserve">от 01.04.2020 № 69-ФЗ «О защите и поощрении капиталовложений в Российской Федерации» </w:t>
      </w:r>
      <w:r w:rsidRPr="00D33753">
        <w:rPr>
          <w:sz w:val="28"/>
          <w:szCs w:val="28"/>
          <w:lang w:eastAsia="en-US"/>
        </w:rPr>
        <w:t>и нормативным правовым актом Правительства Российской Федерации.</w:t>
      </w:r>
      <w:proofErr w:type="gramEnd"/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2.8. Соглашение о защите и поощрении капиталовложений должно содержать следующие условия: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1" w:name="Par11"/>
      <w:bookmarkEnd w:id="1"/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2) указание на этапы реализации инвестиционного проекта, в том числе: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а) срок получения разрешений и согласий, необходимых для реализации проекта;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lastRenderedPageBreak/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пунктом 2.10 Положения;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д) срок осуществления иных мероприятий, определенных в соглашении о защите и поощрении капиталовложений;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D33753">
          <w:rPr>
            <w:sz w:val="28"/>
            <w:szCs w:val="28"/>
            <w:lang w:eastAsia="en-US"/>
          </w:rPr>
          <w:t>пункте 2</w:t>
        </w:r>
      </w:hyperlink>
      <w:r w:rsidRPr="00D33753">
        <w:rPr>
          <w:sz w:val="28"/>
          <w:szCs w:val="28"/>
          <w:lang w:eastAsia="en-US"/>
        </w:rPr>
        <w:t xml:space="preserve"> настоящего пункта (в пределах 25 процентов). 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proofErr w:type="gramStart"/>
      <w:r w:rsidRPr="00D33753">
        <w:rPr>
          <w:sz w:val="28"/>
          <w:szCs w:val="28"/>
          <w:lang w:eastAsia="en-US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3" w:history="1">
        <w:r w:rsidRPr="00D33753">
          <w:rPr>
            <w:sz w:val="28"/>
            <w:szCs w:val="28"/>
            <w:lang w:eastAsia="en-US"/>
          </w:rPr>
          <w:t>частью 4 статьи 9</w:t>
        </w:r>
      </w:hyperlink>
      <w:r w:rsidRPr="00D33753">
        <w:rPr>
          <w:sz w:val="28"/>
          <w:szCs w:val="28"/>
          <w:lang w:eastAsia="en-US"/>
        </w:rPr>
        <w:t xml:space="preserve"> Федерального закона</w:t>
      </w:r>
      <w:r w:rsidRPr="00D33753">
        <w:rPr>
          <w:sz w:val="28"/>
          <w:szCs w:val="28"/>
        </w:rPr>
        <w:t xml:space="preserve"> от 01.04.2020 № 69-ФЗ «О защите и поощрении капиталовложений в Российской Федерации»</w:t>
      </w:r>
      <w:r w:rsidRPr="00D33753">
        <w:rPr>
          <w:sz w:val="28"/>
          <w:szCs w:val="28"/>
          <w:lang w:eastAsia="en-US"/>
        </w:rPr>
        <w:t>;</w:t>
      </w:r>
      <w:proofErr w:type="gramEnd"/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 xml:space="preserve">4) срок применения стабилизационной оговорки в пределах сроков, установленных </w:t>
      </w:r>
      <w:bookmarkStart w:id="2" w:name="Par19"/>
      <w:bookmarkEnd w:id="2"/>
      <w:r w:rsidRPr="00D33753">
        <w:rPr>
          <w:sz w:val="28"/>
          <w:szCs w:val="28"/>
          <w:lang w:eastAsia="en-US"/>
        </w:rPr>
        <w:t>пунктами 2.10 и 2.11 Положения;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proofErr w:type="gramStart"/>
      <w:r w:rsidRPr="00D33753">
        <w:rPr>
          <w:sz w:val="28"/>
          <w:szCs w:val="28"/>
          <w:lang w:eastAsia="en-US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D33753">
          <w:rPr>
            <w:sz w:val="28"/>
            <w:szCs w:val="28"/>
            <w:lang w:eastAsia="en-US"/>
          </w:rPr>
          <w:t>пункте 1 части 1 статьи 14</w:t>
        </w:r>
      </w:hyperlink>
      <w:r w:rsidRPr="00D33753">
        <w:rPr>
          <w:sz w:val="28"/>
          <w:szCs w:val="28"/>
          <w:lang w:eastAsia="en-US"/>
        </w:rPr>
        <w:t xml:space="preserve"> Федерального закона </w:t>
      </w:r>
      <w:r w:rsidRPr="00D33753">
        <w:rPr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D33753">
        <w:rPr>
          <w:sz w:val="28"/>
          <w:szCs w:val="28"/>
          <w:lang w:eastAsia="en-US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D33753">
          <w:rPr>
            <w:sz w:val="28"/>
            <w:szCs w:val="28"/>
            <w:lang w:eastAsia="en-US"/>
          </w:rPr>
          <w:t>пункте 2 части 1 статьи 14</w:t>
        </w:r>
      </w:hyperlink>
      <w:r w:rsidRPr="00D33753">
        <w:rPr>
          <w:sz w:val="28"/>
          <w:szCs w:val="28"/>
          <w:lang w:eastAsia="en-US"/>
        </w:rPr>
        <w:t xml:space="preserve"> Федерального закона </w:t>
      </w:r>
      <w:r w:rsidRPr="00D33753">
        <w:rPr>
          <w:sz w:val="28"/>
          <w:szCs w:val="28"/>
        </w:rPr>
        <w:t>от 01.04.2020 № 69-ФЗ        «О защите</w:t>
      </w:r>
      <w:proofErr w:type="gramEnd"/>
      <w:r w:rsidRPr="00D33753">
        <w:rPr>
          <w:sz w:val="28"/>
          <w:szCs w:val="28"/>
        </w:rPr>
        <w:t xml:space="preserve"> и </w:t>
      </w:r>
      <w:proofErr w:type="gramStart"/>
      <w:r w:rsidRPr="00D33753">
        <w:rPr>
          <w:sz w:val="28"/>
          <w:szCs w:val="28"/>
        </w:rPr>
        <w:t>поощрении</w:t>
      </w:r>
      <w:proofErr w:type="gramEnd"/>
      <w:r w:rsidRPr="00D33753">
        <w:rPr>
          <w:sz w:val="28"/>
          <w:szCs w:val="28"/>
        </w:rPr>
        <w:t xml:space="preserve"> капиталовложений в Российской Федерации»</w:t>
      </w:r>
      <w:r w:rsidRPr="00D33753">
        <w:rPr>
          <w:sz w:val="28"/>
          <w:szCs w:val="28"/>
          <w:lang w:eastAsia="en-US"/>
        </w:rPr>
        <w:t xml:space="preserve">, а также сроки предоставления и объемы субсидий, указанных в </w:t>
      </w:r>
      <w:hyperlink w:anchor="Par145" w:history="1">
        <w:r w:rsidRPr="00D33753">
          <w:rPr>
            <w:sz w:val="28"/>
            <w:szCs w:val="28"/>
            <w:lang w:eastAsia="en-US"/>
          </w:rPr>
          <w:t>пункте 2     части 3 статьи 14</w:t>
        </w:r>
      </w:hyperlink>
      <w:r w:rsidRPr="00D33753">
        <w:rPr>
          <w:sz w:val="28"/>
          <w:szCs w:val="28"/>
          <w:lang w:eastAsia="en-US"/>
        </w:rPr>
        <w:t xml:space="preserve"> Федерального закона </w:t>
      </w:r>
      <w:r w:rsidRPr="00D33753">
        <w:rPr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D33753">
        <w:rPr>
          <w:sz w:val="28"/>
          <w:szCs w:val="28"/>
          <w:lang w:eastAsia="en-US"/>
        </w:rPr>
        <w:t>;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proofErr w:type="gramStart"/>
      <w:r w:rsidRPr="00D33753">
        <w:rPr>
          <w:sz w:val="28"/>
          <w:szCs w:val="28"/>
          <w:lang w:eastAsia="en-US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</w:t>
      </w:r>
      <w:proofErr w:type="gramEnd"/>
      <w:r w:rsidRPr="00D33753">
        <w:rPr>
          <w:sz w:val="28"/>
          <w:szCs w:val="28"/>
          <w:lang w:eastAsia="en-US"/>
        </w:rPr>
        <w:t xml:space="preserve">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 xml:space="preserve">а) на возмещение реального ущерба в соответствии с порядком, предусмотренным </w:t>
      </w:r>
      <w:hyperlink w:anchor="Par92" w:history="1">
        <w:r w:rsidRPr="00D33753">
          <w:rPr>
            <w:sz w:val="28"/>
            <w:szCs w:val="28"/>
            <w:lang w:eastAsia="en-US"/>
          </w:rPr>
          <w:t>статьей 12</w:t>
        </w:r>
      </w:hyperlink>
      <w:r w:rsidRPr="00D33753">
        <w:rPr>
          <w:sz w:val="28"/>
          <w:szCs w:val="28"/>
          <w:lang w:eastAsia="en-US"/>
        </w:rPr>
        <w:t xml:space="preserve"> Федерального закона </w:t>
      </w:r>
      <w:r w:rsidRPr="00D33753">
        <w:rPr>
          <w:sz w:val="28"/>
          <w:szCs w:val="28"/>
        </w:rPr>
        <w:t>от 01.04.2020 № 69-ФЗ    «О защите и поощрении капиталовложений в Российской Федерации»</w:t>
      </w:r>
      <w:r w:rsidRPr="00D33753">
        <w:rPr>
          <w:sz w:val="28"/>
          <w:szCs w:val="28"/>
          <w:lang w:eastAsia="en-US"/>
        </w:rPr>
        <w:t xml:space="preserve">, в том числе в случаях, предусмотренных </w:t>
      </w:r>
      <w:hyperlink w:anchor="Par143" w:history="1">
        <w:r w:rsidRPr="00D33753">
          <w:rPr>
            <w:sz w:val="28"/>
            <w:szCs w:val="28"/>
            <w:lang w:eastAsia="en-US"/>
          </w:rPr>
          <w:t>частью 3 ст. 14</w:t>
        </w:r>
      </w:hyperlink>
      <w:r w:rsidRPr="00D33753">
        <w:rPr>
          <w:sz w:val="28"/>
          <w:szCs w:val="28"/>
          <w:lang w:eastAsia="en-US"/>
        </w:rPr>
        <w:t xml:space="preserve"> Федерального закона </w:t>
      </w:r>
      <w:r w:rsidRPr="00D33753">
        <w:rPr>
          <w:sz w:val="28"/>
          <w:szCs w:val="28"/>
        </w:rPr>
        <w:t xml:space="preserve">от </w:t>
      </w:r>
      <w:r w:rsidRPr="00D33753">
        <w:rPr>
          <w:sz w:val="28"/>
          <w:szCs w:val="28"/>
        </w:rPr>
        <w:lastRenderedPageBreak/>
        <w:t>01.04.2020 № 69-ФЗ «О защите и поощрении капиталовложений в Российской Федерации»</w:t>
      </w:r>
      <w:r w:rsidRPr="00D33753">
        <w:rPr>
          <w:sz w:val="28"/>
          <w:szCs w:val="28"/>
          <w:lang w:eastAsia="en-US"/>
        </w:rPr>
        <w:t>;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 xml:space="preserve">б) на возмещение понесенных затрат, предусмотренных </w:t>
      </w:r>
      <w:hyperlink r:id="rId14" w:history="1">
        <w:r w:rsidRPr="00D33753">
          <w:rPr>
            <w:sz w:val="28"/>
            <w:szCs w:val="28"/>
            <w:lang w:eastAsia="en-US"/>
          </w:rPr>
          <w:t>статьей 15</w:t>
        </w:r>
      </w:hyperlink>
      <w:r w:rsidRPr="00D33753">
        <w:rPr>
          <w:sz w:val="28"/>
          <w:szCs w:val="28"/>
          <w:lang w:eastAsia="en-US"/>
        </w:rPr>
        <w:t xml:space="preserve"> Федерального закона </w:t>
      </w:r>
      <w:r w:rsidRPr="00D33753">
        <w:rPr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D33753">
        <w:rPr>
          <w:sz w:val="28"/>
          <w:szCs w:val="28"/>
          <w:lang w:eastAsia="en-US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8) порядок разрешения споров между сторонами соглашения о защите и поощрении капиталовложений;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 xml:space="preserve">9) иные условия, предусмотренные Федеральным законом </w:t>
      </w:r>
      <w:r w:rsidRPr="00D33753">
        <w:rPr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D33753">
        <w:rPr>
          <w:sz w:val="28"/>
          <w:szCs w:val="28"/>
          <w:lang w:eastAsia="en-US"/>
        </w:rPr>
        <w:t>.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 xml:space="preserve">2.9. </w:t>
      </w:r>
      <w:proofErr w:type="gramStart"/>
      <w:r w:rsidRPr="00D33753">
        <w:rPr>
          <w:sz w:val="28"/>
          <w:szCs w:val="28"/>
          <w:lang w:eastAsia="en-US"/>
        </w:rPr>
        <w:t>Условия связанного договора, указанные в под</w:t>
      </w:r>
      <w:hyperlink w:anchor="Par19" w:history="1">
        <w:r w:rsidRPr="00D33753">
          <w:rPr>
            <w:sz w:val="28"/>
            <w:szCs w:val="28"/>
            <w:lang w:eastAsia="en-US"/>
          </w:rPr>
          <w:t>пункте 5 пункта</w:t>
        </w:r>
      </w:hyperlink>
      <w:r w:rsidRPr="00D33753">
        <w:rPr>
          <w:sz w:val="28"/>
          <w:szCs w:val="28"/>
          <w:lang w:eastAsia="en-US"/>
        </w:rPr>
        <w:t xml:space="preserve"> 2.8 Положения,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w:anchor="Par132" w:history="1">
        <w:r w:rsidRPr="00D33753">
          <w:rPr>
            <w:sz w:val="28"/>
            <w:szCs w:val="28"/>
            <w:lang w:eastAsia="en-US"/>
          </w:rPr>
          <w:t>статье 14</w:t>
        </w:r>
      </w:hyperlink>
      <w:r w:rsidRPr="00D33753">
        <w:rPr>
          <w:sz w:val="28"/>
          <w:szCs w:val="28"/>
          <w:lang w:eastAsia="en-US"/>
        </w:rPr>
        <w:t xml:space="preserve"> Федерального закона </w:t>
      </w:r>
      <w:r w:rsidRPr="00D33753">
        <w:rPr>
          <w:sz w:val="28"/>
          <w:szCs w:val="28"/>
        </w:rPr>
        <w:t>от 01.04.2020         № 69-ФЗ «О защите и поощрении капиталовложений в Российской Федерации»</w:t>
      </w:r>
      <w:r w:rsidRPr="00D33753">
        <w:rPr>
          <w:sz w:val="28"/>
          <w:szCs w:val="28"/>
          <w:lang w:eastAsia="en-US"/>
        </w:rPr>
        <w:t>, в предусмотренном бюджетным законодательством порядке.</w:t>
      </w:r>
      <w:bookmarkStart w:id="3" w:name="Par27"/>
      <w:bookmarkEnd w:id="3"/>
      <w:proofErr w:type="gramEnd"/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2.10. Срок применения стабилизационной оговорки не может превышать: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 xml:space="preserve">1) 6 лет - в отношении инвестиционных проектов, объем </w:t>
      </w:r>
      <w:proofErr w:type="gramStart"/>
      <w:r w:rsidRPr="00D33753">
        <w:rPr>
          <w:sz w:val="28"/>
          <w:szCs w:val="28"/>
          <w:lang w:eastAsia="en-US"/>
        </w:rPr>
        <w:t>капиталовложений</w:t>
      </w:r>
      <w:proofErr w:type="gramEnd"/>
      <w:r w:rsidRPr="00D33753">
        <w:rPr>
          <w:sz w:val="28"/>
          <w:szCs w:val="28"/>
          <w:lang w:eastAsia="en-US"/>
        </w:rPr>
        <w:t xml:space="preserve"> в которые не превышает 5 миллиардов рублей;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 xml:space="preserve">2) 15 лет - в отношении инвестиционных проектов, объем </w:t>
      </w:r>
      <w:proofErr w:type="gramStart"/>
      <w:r w:rsidRPr="00D33753">
        <w:rPr>
          <w:sz w:val="28"/>
          <w:szCs w:val="28"/>
          <w:lang w:eastAsia="en-US"/>
        </w:rPr>
        <w:t>капиталовложений</w:t>
      </w:r>
      <w:proofErr w:type="gramEnd"/>
      <w:r w:rsidRPr="00D33753">
        <w:rPr>
          <w:sz w:val="28"/>
          <w:szCs w:val="28"/>
          <w:lang w:eastAsia="en-US"/>
        </w:rPr>
        <w:t xml:space="preserve"> в которые составляет более 5 миллиардов рублей, но менее 10 миллиардов рублей;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 xml:space="preserve">3) 20 лет - в отношении инвестиционных проектов, объем </w:t>
      </w:r>
      <w:proofErr w:type="gramStart"/>
      <w:r w:rsidRPr="00D33753">
        <w:rPr>
          <w:sz w:val="28"/>
          <w:szCs w:val="28"/>
          <w:lang w:eastAsia="en-US"/>
        </w:rPr>
        <w:t>капиталовложений</w:t>
      </w:r>
      <w:proofErr w:type="gramEnd"/>
      <w:r w:rsidRPr="00D33753">
        <w:rPr>
          <w:sz w:val="28"/>
          <w:szCs w:val="28"/>
          <w:lang w:eastAsia="en-US"/>
        </w:rPr>
        <w:t xml:space="preserve"> в которые составляет 10 миллиардов рублей и более</w:t>
      </w:r>
      <w:bookmarkStart w:id="4" w:name="Par31"/>
      <w:bookmarkEnd w:id="4"/>
      <w:r w:rsidRPr="00D33753">
        <w:rPr>
          <w:sz w:val="28"/>
          <w:szCs w:val="28"/>
          <w:lang w:eastAsia="en-US"/>
        </w:rPr>
        <w:t>.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2.11. Указанный в пункте 2.10 Положения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5" w:name="Par34"/>
      <w:bookmarkEnd w:id="5"/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lastRenderedPageBreak/>
        <w:t xml:space="preserve">2.12. Особенности содержания соглашения о защите и поощрении капиталовложений, предполагающего внесение организацией, реализующей проект, капитальных вложений на сумму не менее 300 миллиардов рублей, устанавливается частями 12 – 14 статьи 10 Федерального закона                     </w:t>
      </w:r>
      <w:r w:rsidRPr="00D33753">
        <w:rPr>
          <w:sz w:val="28"/>
          <w:szCs w:val="28"/>
        </w:rPr>
        <w:t>от 01.04.2020 № 69-ФЗ «О защите и поощрении капиталовложений в Российской Федерации».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2.13.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6" w:name="Par41"/>
      <w:bookmarkEnd w:id="6"/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 xml:space="preserve">2.14. Уполномоченный орган местного самоуправления администрация </w:t>
      </w:r>
      <w:r w:rsidRPr="00D33753">
        <w:rPr>
          <w:sz w:val="28"/>
          <w:szCs w:val="28"/>
          <w:lang w:eastAsia="en-US"/>
        </w:rPr>
        <w:t>Крутоярского</w:t>
      </w:r>
      <w:r w:rsidRPr="00D33753">
        <w:rPr>
          <w:sz w:val="28"/>
          <w:szCs w:val="28"/>
          <w:lang w:eastAsia="en-US"/>
        </w:rPr>
        <w:t xml:space="preserve"> сельсовета, в случае, если муниципальное образование является стороной соглашения о защите и поощрении капиталовложений,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 xml:space="preserve">2.15. </w:t>
      </w:r>
      <w:proofErr w:type="gramStart"/>
      <w:r w:rsidRPr="00D33753">
        <w:rPr>
          <w:sz w:val="28"/>
          <w:szCs w:val="28"/>
          <w:lang w:eastAsia="en-US"/>
        </w:rPr>
        <w:t xml:space="preserve">По итогам проведения указанной в пункте 2.13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органы местного самоуправления Администрация </w:t>
      </w:r>
      <w:r w:rsidRPr="00D33753">
        <w:rPr>
          <w:sz w:val="28"/>
          <w:szCs w:val="28"/>
          <w:lang w:eastAsia="en-US"/>
        </w:rPr>
        <w:t>Крутоярского</w:t>
      </w:r>
      <w:r w:rsidRPr="00D33753">
        <w:rPr>
          <w:sz w:val="28"/>
          <w:szCs w:val="28"/>
          <w:lang w:eastAsia="en-US"/>
        </w:rPr>
        <w:t xml:space="preserve"> сельсовета, в случае, если муниципальные образования являются сторонами соглашения о защите и поощрении капиталовложений, формируют отчеты о реализации соответствующего этапа инвестиционного проекта</w:t>
      </w:r>
      <w:proofErr w:type="gramEnd"/>
      <w:r w:rsidRPr="00D33753">
        <w:rPr>
          <w:sz w:val="28"/>
          <w:szCs w:val="28"/>
          <w:lang w:eastAsia="en-US"/>
        </w:rPr>
        <w:t xml:space="preserve"> и направляют их в уполномоченный федеральный орган исполнительной власти.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b/>
          <w:sz w:val="28"/>
          <w:szCs w:val="28"/>
          <w:lang w:eastAsia="en-US"/>
        </w:rPr>
      </w:pPr>
    </w:p>
    <w:p w:rsidR="00D33753" w:rsidRPr="00D33753" w:rsidRDefault="00D33753" w:rsidP="00D33753">
      <w:pPr>
        <w:shd w:val="clear" w:color="auto" w:fill="FFFFFF"/>
        <w:ind w:firstLine="709"/>
        <w:jc w:val="center"/>
        <w:rPr>
          <w:b/>
          <w:sz w:val="28"/>
          <w:szCs w:val="28"/>
          <w:lang w:eastAsia="en-US"/>
        </w:rPr>
      </w:pPr>
      <w:r w:rsidRPr="00D33753">
        <w:rPr>
          <w:b/>
          <w:sz w:val="28"/>
          <w:szCs w:val="28"/>
          <w:lang w:eastAsia="en-US"/>
        </w:rPr>
        <w:t>Раздел 3 «Порядок заключения, изменения и расторжения соглашения о защите и поощрении капиталовложений»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b/>
          <w:sz w:val="28"/>
          <w:szCs w:val="28"/>
          <w:lang w:eastAsia="en-US"/>
        </w:rPr>
      </w:pP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 xml:space="preserve">3.1. 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15" w:history="1">
        <w:r w:rsidRPr="00D33753">
          <w:rPr>
            <w:sz w:val="28"/>
            <w:szCs w:val="28"/>
            <w:lang w:eastAsia="en-US"/>
          </w:rPr>
          <w:t>статьями 7</w:t>
        </w:r>
      </w:hyperlink>
      <w:r w:rsidRPr="00D33753">
        <w:rPr>
          <w:sz w:val="28"/>
          <w:szCs w:val="28"/>
          <w:lang w:eastAsia="en-US"/>
        </w:rPr>
        <w:t xml:space="preserve">, </w:t>
      </w:r>
      <w:hyperlink r:id="rId16" w:history="1">
        <w:r w:rsidRPr="00D33753">
          <w:rPr>
            <w:sz w:val="28"/>
            <w:szCs w:val="28"/>
            <w:lang w:eastAsia="en-US"/>
          </w:rPr>
          <w:t>8</w:t>
        </w:r>
      </w:hyperlink>
      <w:r w:rsidRPr="00D33753">
        <w:rPr>
          <w:sz w:val="28"/>
          <w:szCs w:val="28"/>
          <w:lang w:eastAsia="en-US"/>
        </w:rPr>
        <w:t xml:space="preserve"> Федерального закона </w:t>
      </w:r>
      <w:r w:rsidRPr="00D33753">
        <w:rPr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D33753">
        <w:rPr>
          <w:sz w:val="28"/>
          <w:szCs w:val="28"/>
          <w:lang w:eastAsia="en-US"/>
        </w:rPr>
        <w:t>.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3.2. Для подписания соглашения о защите и поощрении капиталовложений используется электронная подпись.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 xml:space="preserve">3.3. От имени </w:t>
      </w:r>
      <w:r w:rsidRPr="00D33753">
        <w:rPr>
          <w:sz w:val="28"/>
          <w:szCs w:val="28"/>
        </w:rPr>
        <w:t xml:space="preserve">муниципального образования </w:t>
      </w:r>
      <w:r w:rsidRPr="00D33753">
        <w:rPr>
          <w:sz w:val="28"/>
          <w:szCs w:val="28"/>
        </w:rPr>
        <w:t>Крутоярский</w:t>
      </w:r>
      <w:r w:rsidRPr="00D33753">
        <w:rPr>
          <w:sz w:val="28"/>
          <w:szCs w:val="28"/>
        </w:rPr>
        <w:t xml:space="preserve"> сельсовет</w:t>
      </w:r>
      <w:r w:rsidRPr="00D33753">
        <w:rPr>
          <w:sz w:val="28"/>
          <w:szCs w:val="28"/>
          <w:lang w:eastAsia="en-US"/>
        </w:rPr>
        <w:t xml:space="preserve"> соглашение о защите и поощрении капиталовложений подлежит подписанию </w:t>
      </w:r>
      <w:r w:rsidR="00B00614" w:rsidRPr="00B00614">
        <w:rPr>
          <w:sz w:val="28"/>
          <w:szCs w:val="28"/>
          <w:lang w:eastAsia="en-US"/>
        </w:rPr>
        <w:t>администрация Крутоярского сельсовета</w:t>
      </w:r>
      <w:r w:rsidRPr="00D33753">
        <w:rPr>
          <w:sz w:val="28"/>
          <w:szCs w:val="28"/>
          <w:lang w:eastAsia="en-US"/>
        </w:rPr>
        <w:t xml:space="preserve">. 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 xml:space="preserve">3.4. Соглашение о защите и поощрении капиталовложений (дополнительное соглашение к нему) признается заключенным </w:t>
      </w:r>
      <w:proofErr w:type="gramStart"/>
      <w:r w:rsidRPr="00D33753">
        <w:rPr>
          <w:sz w:val="28"/>
          <w:szCs w:val="28"/>
          <w:lang w:eastAsia="en-US"/>
        </w:rPr>
        <w:t>с даты регистрации</w:t>
      </w:r>
      <w:proofErr w:type="gramEnd"/>
      <w:r w:rsidRPr="00D33753">
        <w:rPr>
          <w:sz w:val="28"/>
          <w:szCs w:val="28"/>
          <w:lang w:eastAsia="en-US"/>
        </w:rPr>
        <w:t xml:space="preserve"> соответствующего соглашения (внесения в реестр соглашений).</w:t>
      </w:r>
    </w:p>
    <w:p w:rsidR="00B00614" w:rsidRPr="00B00614" w:rsidRDefault="00D33753" w:rsidP="00B00614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lastRenderedPageBreak/>
        <w:t xml:space="preserve">3.5. 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</w:t>
      </w:r>
      <w:proofErr w:type="gramStart"/>
      <w:r w:rsidRPr="00D33753">
        <w:rPr>
          <w:sz w:val="28"/>
          <w:szCs w:val="28"/>
          <w:lang w:eastAsia="en-US"/>
        </w:rPr>
        <w:t>с даты подписания</w:t>
      </w:r>
      <w:proofErr w:type="gramEnd"/>
      <w:r w:rsidRPr="00D33753">
        <w:rPr>
          <w:sz w:val="28"/>
          <w:szCs w:val="28"/>
          <w:lang w:eastAsia="en-US"/>
        </w:rPr>
        <w:t xml:space="preserve"> </w:t>
      </w:r>
      <w:r w:rsidR="00B00614" w:rsidRPr="00B00614">
        <w:rPr>
          <w:sz w:val="28"/>
          <w:szCs w:val="28"/>
          <w:lang w:eastAsia="en-US"/>
        </w:rPr>
        <w:t xml:space="preserve">администрацией Крутоярского сельсовета. 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3.6. Изменение условий соглашения о защите и поощрении капиталовложений не допускается, за исключением следующих случаев:</w:t>
      </w:r>
      <w:bookmarkStart w:id="7" w:name="Par64"/>
      <w:bookmarkEnd w:id="7"/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1) включение в соглашение о защите и поощрении капиталовложений сведений об условиях, указанных в подпункте 5 пункта 2.8 Положения,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8" w:name="Par65"/>
      <w:bookmarkEnd w:id="8"/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2) увеличение срока применения стабилизационной оговорки (если организация, реализующая проект, выполнила одно из условий, предусмотренных пунктом 2.11 Положения);</w:t>
      </w:r>
      <w:bookmarkStart w:id="9" w:name="Par66"/>
      <w:bookmarkEnd w:id="9"/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 xml:space="preserve">3) указание на неприменение актов (решений) органа (органов) местного самоуправления в соответствии со </w:t>
      </w:r>
      <w:hyperlink r:id="rId17" w:history="1">
        <w:r w:rsidRPr="00D33753">
          <w:rPr>
            <w:sz w:val="28"/>
            <w:szCs w:val="28"/>
            <w:lang w:eastAsia="en-US"/>
          </w:rPr>
          <w:t>статьей 9</w:t>
        </w:r>
      </w:hyperlink>
      <w:r w:rsidRPr="00D33753">
        <w:rPr>
          <w:sz w:val="28"/>
          <w:szCs w:val="28"/>
          <w:lang w:eastAsia="en-US"/>
        </w:rPr>
        <w:t xml:space="preserve"> Федерального закона </w:t>
      </w:r>
      <w:r w:rsidRPr="00D33753">
        <w:rPr>
          <w:sz w:val="28"/>
          <w:szCs w:val="28"/>
        </w:rPr>
        <w:t xml:space="preserve">от 01.04.2020 № 69-ФЗ «О защите и поощрении капиталовложений в Российской Федерации» </w:t>
      </w:r>
      <w:r w:rsidRPr="00D33753">
        <w:rPr>
          <w:sz w:val="28"/>
          <w:szCs w:val="28"/>
          <w:lang w:eastAsia="en-US"/>
        </w:rPr>
        <w:t>в случае присоединения к соглашению о защите и поощрении капиталовложений одного или нескольких муниципальных образований;</w:t>
      </w:r>
      <w:bookmarkStart w:id="10" w:name="Par67"/>
      <w:bookmarkEnd w:id="10"/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proofErr w:type="gramStart"/>
      <w:r w:rsidRPr="00D33753">
        <w:rPr>
          <w:sz w:val="28"/>
          <w:szCs w:val="28"/>
          <w:lang w:eastAsia="en-US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18" w:history="1">
        <w:r w:rsidRPr="00D33753">
          <w:rPr>
            <w:sz w:val="28"/>
            <w:szCs w:val="28"/>
            <w:lang w:eastAsia="en-US"/>
          </w:rPr>
          <w:t>статьей 7</w:t>
        </w:r>
      </w:hyperlink>
      <w:r w:rsidRPr="00D33753">
        <w:rPr>
          <w:sz w:val="28"/>
          <w:szCs w:val="28"/>
          <w:lang w:eastAsia="en-US"/>
        </w:rPr>
        <w:t xml:space="preserve"> Федерального закона </w:t>
      </w:r>
      <w:r w:rsidRPr="00D33753">
        <w:rPr>
          <w:sz w:val="28"/>
          <w:szCs w:val="28"/>
        </w:rPr>
        <w:t xml:space="preserve">от 01.04.2020 № 69-ФЗ «О защите и поощрении капиталовложений в Российской Федерации» </w:t>
      </w:r>
      <w:r w:rsidRPr="00D33753">
        <w:rPr>
          <w:sz w:val="28"/>
          <w:szCs w:val="28"/>
          <w:lang w:eastAsia="en-US"/>
        </w:rPr>
        <w:t xml:space="preserve">или соответствует условиям конкурса, проведенного в соответствии со </w:t>
      </w:r>
      <w:hyperlink r:id="rId19" w:history="1">
        <w:r w:rsidRPr="00D33753">
          <w:rPr>
            <w:sz w:val="28"/>
            <w:szCs w:val="28"/>
            <w:lang w:eastAsia="en-US"/>
          </w:rPr>
          <w:t>статьей 8</w:t>
        </w:r>
      </w:hyperlink>
      <w:r w:rsidRPr="00D33753">
        <w:rPr>
          <w:sz w:val="28"/>
          <w:szCs w:val="28"/>
          <w:lang w:eastAsia="en-US"/>
        </w:rPr>
        <w:t xml:space="preserve"> Федерального закона     </w:t>
      </w:r>
      <w:r w:rsidRPr="00D33753">
        <w:rPr>
          <w:sz w:val="28"/>
          <w:szCs w:val="28"/>
        </w:rPr>
        <w:t>от 01.04.2020 № 69-ФЗ «О</w:t>
      </w:r>
      <w:proofErr w:type="gramEnd"/>
      <w:r w:rsidRPr="00D33753">
        <w:rPr>
          <w:sz w:val="28"/>
          <w:szCs w:val="28"/>
        </w:rPr>
        <w:t xml:space="preserve"> защите и поощрении капиталовложений в Российской Федерации» </w:t>
      </w:r>
      <w:r w:rsidRPr="00D33753">
        <w:rPr>
          <w:sz w:val="28"/>
          <w:szCs w:val="28"/>
          <w:lang w:eastAsia="en-US"/>
        </w:rPr>
        <w:t>(в зависимости от порядка заключения соглашения о защите и поощрении капиталовложений);</w:t>
      </w:r>
      <w:bookmarkStart w:id="11" w:name="Par68"/>
      <w:bookmarkEnd w:id="11"/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5) изменение реквизитов сторон (в том числе наименования).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b/>
          <w:sz w:val="28"/>
          <w:szCs w:val="28"/>
          <w:lang w:eastAsia="en-US"/>
        </w:rPr>
        <w:t>3.7.</w:t>
      </w:r>
      <w:r w:rsidRPr="00D33753">
        <w:rPr>
          <w:sz w:val="28"/>
          <w:szCs w:val="28"/>
          <w:lang w:eastAsia="en-US"/>
        </w:rPr>
        <w:t xml:space="preserve"> </w:t>
      </w:r>
      <w:proofErr w:type="gramStart"/>
      <w:r w:rsidRPr="00D33753">
        <w:rPr>
          <w:sz w:val="28"/>
          <w:szCs w:val="28"/>
          <w:lang w:eastAsia="en-US"/>
        </w:rPr>
        <w:t xml:space="preserve">Заявитель, намеренный внести изменения в соглашение о защите и поощрении капиталовложений в случаях, предусмотренных </w:t>
      </w:r>
      <w:hyperlink w:anchor="Par64" w:history="1">
        <w:r w:rsidRPr="00D33753">
          <w:rPr>
            <w:sz w:val="28"/>
            <w:szCs w:val="28"/>
            <w:lang w:eastAsia="en-US"/>
          </w:rPr>
          <w:t>пунктами 1</w:t>
        </w:r>
      </w:hyperlink>
      <w:r w:rsidRPr="00D33753">
        <w:rPr>
          <w:sz w:val="28"/>
          <w:szCs w:val="28"/>
          <w:lang w:eastAsia="en-US"/>
        </w:rPr>
        <w:t xml:space="preserve"> – 4 пункта 3.6 Положения, направляет в соответствии с правилами, предусмотренными </w:t>
      </w:r>
      <w:hyperlink r:id="rId20" w:history="1">
        <w:r w:rsidRPr="00D33753">
          <w:rPr>
            <w:sz w:val="28"/>
            <w:szCs w:val="28"/>
            <w:lang w:eastAsia="en-US"/>
          </w:rPr>
          <w:t>частями 9</w:t>
        </w:r>
      </w:hyperlink>
      <w:r w:rsidRPr="00D33753">
        <w:rPr>
          <w:sz w:val="28"/>
          <w:szCs w:val="28"/>
          <w:lang w:eastAsia="en-US"/>
        </w:rPr>
        <w:t xml:space="preserve"> и </w:t>
      </w:r>
      <w:hyperlink r:id="rId21" w:history="1">
        <w:r w:rsidRPr="00D33753">
          <w:rPr>
            <w:sz w:val="28"/>
            <w:szCs w:val="28"/>
            <w:lang w:eastAsia="en-US"/>
          </w:rPr>
          <w:t>10 статьи 7</w:t>
        </w:r>
      </w:hyperlink>
      <w:r w:rsidRPr="00D33753">
        <w:rPr>
          <w:sz w:val="28"/>
          <w:szCs w:val="28"/>
          <w:lang w:eastAsia="en-US"/>
        </w:rPr>
        <w:t xml:space="preserve"> Федерального закона                    </w:t>
      </w:r>
      <w:r w:rsidRPr="00D33753">
        <w:rPr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D33753">
        <w:rPr>
          <w:sz w:val="28"/>
          <w:szCs w:val="28"/>
          <w:lang w:eastAsia="en-US"/>
        </w:rPr>
        <w:t xml:space="preserve">, в органы государственной власти, указанные в </w:t>
      </w:r>
      <w:hyperlink r:id="rId22" w:history="1">
        <w:r w:rsidRPr="00D33753">
          <w:rPr>
            <w:sz w:val="28"/>
            <w:szCs w:val="28"/>
            <w:lang w:eastAsia="en-US"/>
          </w:rPr>
          <w:t>части 1 статьи 7</w:t>
        </w:r>
      </w:hyperlink>
      <w:r w:rsidRPr="00D33753">
        <w:rPr>
          <w:sz w:val="28"/>
          <w:szCs w:val="28"/>
          <w:lang w:eastAsia="en-US"/>
        </w:rPr>
        <w:t xml:space="preserve"> Федерального закона </w:t>
      </w:r>
      <w:r w:rsidRPr="00D33753">
        <w:rPr>
          <w:sz w:val="28"/>
          <w:szCs w:val="28"/>
        </w:rPr>
        <w:t>от 01.04.2020 № 69-ФЗ</w:t>
      </w:r>
      <w:proofErr w:type="gramEnd"/>
      <w:r w:rsidRPr="00D33753">
        <w:rPr>
          <w:sz w:val="28"/>
          <w:szCs w:val="28"/>
        </w:rPr>
        <w:t xml:space="preserve"> «О защите и поощрении капиталовложений в Российской Федерации»</w:t>
      </w:r>
      <w:r w:rsidRPr="00D33753">
        <w:rPr>
          <w:sz w:val="28"/>
          <w:szCs w:val="28"/>
          <w:lang w:eastAsia="en-US"/>
        </w:rPr>
        <w:t>: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подпунктом 3 пункта 3.6 Положения, также электронной подписью органа местного самоуправления;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proofErr w:type="gramStart"/>
      <w:r w:rsidRPr="00D33753">
        <w:rPr>
          <w:sz w:val="28"/>
          <w:szCs w:val="28"/>
          <w:lang w:eastAsia="en-US"/>
        </w:rPr>
        <w:lastRenderedPageBreak/>
        <w:t>3) ходатайство заявителя и договор, указанные в под</w:t>
      </w:r>
      <w:hyperlink w:anchor="Par64" w:history="1">
        <w:r w:rsidRPr="00D33753">
          <w:rPr>
            <w:sz w:val="28"/>
            <w:szCs w:val="28"/>
            <w:lang w:eastAsia="en-US"/>
          </w:rPr>
          <w:t>пункте 1 пункта</w:t>
        </w:r>
      </w:hyperlink>
      <w:r w:rsidRPr="00D33753">
        <w:rPr>
          <w:sz w:val="28"/>
          <w:szCs w:val="28"/>
          <w:lang w:eastAsia="en-US"/>
        </w:rPr>
        <w:t xml:space="preserve"> 3.6 Положения;</w:t>
      </w:r>
      <w:proofErr w:type="gramEnd"/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4) документы, подтверждающие выполнение условий, предусмотренных пунктом 2.11 Положения  (в случае, предусмотренном подпунктом 2 пункта 3.6 Положения).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 xml:space="preserve">3.8. </w:t>
      </w:r>
      <w:proofErr w:type="gramStart"/>
      <w:r w:rsidRPr="00D33753">
        <w:rPr>
          <w:sz w:val="28"/>
          <w:szCs w:val="28"/>
          <w:lang w:eastAsia="en-US"/>
        </w:rPr>
        <w:t xml:space="preserve">Администрация </w:t>
      </w:r>
      <w:r w:rsidRPr="00D33753">
        <w:rPr>
          <w:sz w:val="28"/>
          <w:szCs w:val="28"/>
          <w:lang w:eastAsia="en-US"/>
        </w:rPr>
        <w:t>Крутоярского</w:t>
      </w:r>
      <w:r w:rsidRPr="00D33753">
        <w:rPr>
          <w:sz w:val="28"/>
          <w:szCs w:val="28"/>
          <w:lang w:eastAsia="en-US"/>
        </w:rPr>
        <w:t xml:space="preserve"> сельсовета рассматривает заявление, прилагаемые к нему документы и ходатайство заявителя в сроки, предусмотренные </w:t>
      </w:r>
      <w:hyperlink r:id="rId23" w:history="1">
        <w:r w:rsidRPr="00D33753">
          <w:rPr>
            <w:sz w:val="28"/>
            <w:szCs w:val="28"/>
            <w:lang w:eastAsia="en-US"/>
          </w:rPr>
          <w:t>частями 11</w:t>
        </w:r>
      </w:hyperlink>
      <w:r w:rsidRPr="00D33753">
        <w:rPr>
          <w:sz w:val="28"/>
          <w:szCs w:val="28"/>
          <w:lang w:eastAsia="en-US"/>
        </w:rPr>
        <w:t xml:space="preserve"> и </w:t>
      </w:r>
      <w:hyperlink r:id="rId24" w:history="1">
        <w:r w:rsidRPr="00D33753">
          <w:rPr>
            <w:sz w:val="28"/>
            <w:szCs w:val="28"/>
            <w:lang w:eastAsia="en-US"/>
          </w:rPr>
          <w:t>12 статьи 7</w:t>
        </w:r>
      </w:hyperlink>
      <w:r w:rsidRPr="00D33753">
        <w:rPr>
          <w:sz w:val="28"/>
          <w:szCs w:val="28"/>
          <w:lang w:eastAsia="en-US"/>
        </w:rPr>
        <w:t xml:space="preserve"> Федерального закона </w:t>
      </w:r>
      <w:r w:rsidRPr="00D33753">
        <w:rPr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D33753">
        <w:rPr>
          <w:sz w:val="28"/>
          <w:szCs w:val="28"/>
          <w:lang w:eastAsia="en-US"/>
        </w:rPr>
        <w:t xml:space="preserve">, и отказывает заявителю в заключении с ним дополнительного соглашения к соглашению о защите и поощрении капиталовложений только при наличии оснований, предусмотренных     частью 14 </w:t>
      </w:r>
      <w:hyperlink r:id="rId25" w:history="1">
        <w:r w:rsidRPr="00D33753">
          <w:rPr>
            <w:sz w:val="28"/>
            <w:szCs w:val="28"/>
            <w:lang w:eastAsia="en-US"/>
          </w:rPr>
          <w:t>статьи 7</w:t>
        </w:r>
      </w:hyperlink>
      <w:r w:rsidRPr="00D33753">
        <w:rPr>
          <w:sz w:val="28"/>
          <w:szCs w:val="28"/>
          <w:lang w:eastAsia="en-US"/>
        </w:rPr>
        <w:t xml:space="preserve"> Федерального</w:t>
      </w:r>
      <w:proofErr w:type="gramEnd"/>
      <w:r w:rsidRPr="00D33753">
        <w:rPr>
          <w:sz w:val="28"/>
          <w:szCs w:val="28"/>
          <w:lang w:eastAsia="en-US"/>
        </w:rPr>
        <w:t xml:space="preserve"> закона </w:t>
      </w:r>
      <w:r w:rsidRPr="00D33753">
        <w:rPr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D33753">
        <w:rPr>
          <w:sz w:val="28"/>
          <w:szCs w:val="28"/>
          <w:lang w:eastAsia="en-US"/>
        </w:rPr>
        <w:t xml:space="preserve">, а в удовлетворении ходатайства заявителя - только при наличии оснований, предусмотренных </w:t>
      </w:r>
      <w:hyperlink r:id="rId26" w:history="1">
        <w:r w:rsidRPr="00D33753">
          <w:rPr>
            <w:sz w:val="28"/>
            <w:szCs w:val="28"/>
            <w:lang w:eastAsia="en-US"/>
          </w:rPr>
          <w:t>частями 16</w:t>
        </w:r>
      </w:hyperlink>
      <w:r w:rsidRPr="00D33753">
        <w:rPr>
          <w:sz w:val="28"/>
          <w:szCs w:val="28"/>
          <w:lang w:eastAsia="en-US"/>
        </w:rPr>
        <w:t xml:space="preserve"> и </w:t>
      </w:r>
      <w:hyperlink r:id="rId27" w:history="1">
        <w:r w:rsidRPr="00D33753">
          <w:rPr>
            <w:sz w:val="28"/>
            <w:szCs w:val="28"/>
            <w:lang w:eastAsia="en-US"/>
          </w:rPr>
          <w:t>17</w:t>
        </w:r>
      </w:hyperlink>
      <w:r w:rsidRPr="00D33753">
        <w:rPr>
          <w:sz w:val="28"/>
          <w:szCs w:val="28"/>
          <w:lang w:eastAsia="en-US"/>
        </w:rPr>
        <w:t xml:space="preserve"> </w:t>
      </w:r>
      <w:hyperlink r:id="rId28" w:history="1">
        <w:r w:rsidRPr="00D33753">
          <w:rPr>
            <w:sz w:val="28"/>
            <w:szCs w:val="28"/>
            <w:lang w:eastAsia="en-US"/>
          </w:rPr>
          <w:t>статьи 7</w:t>
        </w:r>
      </w:hyperlink>
      <w:r w:rsidRPr="00D33753">
        <w:rPr>
          <w:sz w:val="28"/>
          <w:szCs w:val="28"/>
          <w:lang w:eastAsia="en-US"/>
        </w:rPr>
        <w:t xml:space="preserve"> Федерального закона                    </w:t>
      </w:r>
      <w:r w:rsidRPr="00D33753">
        <w:rPr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D33753">
        <w:rPr>
          <w:sz w:val="28"/>
          <w:szCs w:val="28"/>
          <w:lang w:eastAsia="en-US"/>
        </w:rPr>
        <w:t>.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 xml:space="preserve">3.9. В случае, предусмотренном подпунктом 5 пункта 3.6 Положения, соглашение о защите и поощрении капиталовложений считается измененным </w:t>
      </w:r>
      <w:proofErr w:type="gramStart"/>
      <w:r w:rsidRPr="00D33753">
        <w:rPr>
          <w:sz w:val="28"/>
          <w:szCs w:val="28"/>
          <w:lang w:eastAsia="en-US"/>
        </w:rPr>
        <w:t>с даты направления</w:t>
      </w:r>
      <w:proofErr w:type="gramEnd"/>
      <w:r w:rsidRPr="00D33753">
        <w:rPr>
          <w:sz w:val="28"/>
          <w:szCs w:val="28"/>
          <w:lang w:eastAsia="en-US"/>
        </w:rPr>
        <w:t xml:space="preserve">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 xml:space="preserve">3.10. </w:t>
      </w:r>
      <w:proofErr w:type="gramStart"/>
      <w:r w:rsidRPr="00D33753">
        <w:rPr>
          <w:sz w:val="28"/>
          <w:szCs w:val="28"/>
          <w:lang w:eastAsia="en-US"/>
        </w:rPr>
        <w:t xml:space="preserve">Включение в соглашение о защите и поощрении капиталовложений сведений об условиях, указанных в подпункте 5 пункта 2.8 Положения, содержащихся в связанных договорах, которые заключены после заключения указанного соглашения, осуществляется с согласия </w:t>
      </w:r>
      <w:r w:rsidR="00B00614">
        <w:rPr>
          <w:sz w:val="28"/>
          <w:szCs w:val="28"/>
          <w:lang w:eastAsia="en-US"/>
        </w:rPr>
        <w:t>а</w:t>
      </w:r>
      <w:r w:rsidRPr="00D33753">
        <w:rPr>
          <w:sz w:val="28"/>
          <w:szCs w:val="28"/>
          <w:lang w:eastAsia="en-US"/>
        </w:rPr>
        <w:t xml:space="preserve">дминистрации </w:t>
      </w:r>
      <w:r w:rsidRPr="00D33753">
        <w:rPr>
          <w:sz w:val="28"/>
          <w:szCs w:val="28"/>
          <w:lang w:eastAsia="en-US"/>
        </w:rPr>
        <w:t>Крутоярского</w:t>
      </w:r>
      <w:r w:rsidRPr="00D33753">
        <w:rPr>
          <w:sz w:val="28"/>
          <w:szCs w:val="28"/>
          <w:lang w:eastAsia="en-US"/>
        </w:rPr>
        <w:t xml:space="preserve"> сельсовета</w:t>
      </w:r>
      <w:r w:rsidR="00B00614">
        <w:rPr>
          <w:sz w:val="28"/>
          <w:szCs w:val="28"/>
          <w:lang w:eastAsia="en-US"/>
        </w:rPr>
        <w:t>, которая</w:t>
      </w:r>
      <w:r w:rsidRPr="00D33753">
        <w:rPr>
          <w:sz w:val="28"/>
          <w:szCs w:val="28"/>
          <w:lang w:eastAsia="en-US"/>
        </w:rPr>
        <w:t xml:space="preserve"> обязуется возместить организации, реализующей проект, реальный ущерб в порядке, предусмотренном </w:t>
      </w:r>
      <w:hyperlink w:anchor="Par92" w:history="1">
        <w:r w:rsidRPr="00D33753">
          <w:rPr>
            <w:sz w:val="28"/>
            <w:szCs w:val="28"/>
            <w:lang w:eastAsia="en-US"/>
          </w:rPr>
          <w:t>статьей 12</w:t>
        </w:r>
      </w:hyperlink>
      <w:r w:rsidRPr="00D33753">
        <w:rPr>
          <w:sz w:val="28"/>
          <w:szCs w:val="28"/>
          <w:lang w:eastAsia="en-US"/>
        </w:rPr>
        <w:t xml:space="preserve"> и </w:t>
      </w:r>
      <w:hyperlink w:anchor="Par143" w:history="1">
        <w:r w:rsidRPr="00D33753">
          <w:rPr>
            <w:sz w:val="28"/>
            <w:szCs w:val="28"/>
            <w:lang w:eastAsia="en-US"/>
          </w:rPr>
          <w:t>частью 3 статьи 14</w:t>
        </w:r>
      </w:hyperlink>
      <w:r w:rsidRPr="00D33753">
        <w:rPr>
          <w:sz w:val="28"/>
          <w:szCs w:val="28"/>
          <w:lang w:eastAsia="en-US"/>
        </w:rPr>
        <w:t xml:space="preserve"> </w:t>
      </w:r>
      <w:r w:rsidR="00B00614">
        <w:rPr>
          <w:sz w:val="28"/>
          <w:szCs w:val="28"/>
          <w:lang w:eastAsia="en-US"/>
        </w:rPr>
        <w:t>Федерального закона</w:t>
      </w:r>
      <w:r w:rsidRPr="00D33753">
        <w:rPr>
          <w:sz w:val="28"/>
          <w:szCs w:val="28"/>
          <w:lang w:eastAsia="en-US"/>
        </w:rPr>
        <w:t xml:space="preserve"> </w:t>
      </w:r>
      <w:r w:rsidRPr="00D33753">
        <w:rPr>
          <w:sz w:val="28"/>
          <w:szCs w:val="28"/>
        </w:rPr>
        <w:t>от 01.04.2020 № 69-ФЗ «О защите и</w:t>
      </w:r>
      <w:proofErr w:type="gramEnd"/>
      <w:r w:rsidRPr="00D33753">
        <w:rPr>
          <w:sz w:val="28"/>
          <w:szCs w:val="28"/>
        </w:rPr>
        <w:t xml:space="preserve"> </w:t>
      </w:r>
      <w:proofErr w:type="gramStart"/>
      <w:r w:rsidRPr="00D33753">
        <w:rPr>
          <w:sz w:val="28"/>
          <w:szCs w:val="28"/>
        </w:rPr>
        <w:t>поощрении</w:t>
      </w:r>
      <w:proofErr w:type="gramEnd"/>
      <w:r w:rsidRPr="00D33753">
        <w:rPr>
          <w:sz w:val="28"/>
          <w:szCs w:val="28"/>
        </w:rPr>
        <w:t xml:space="preserve"> капиталовложений в Российской Федерации»</w:t>
      </w:r>
      <w:r w:rsidRPr="00D33753">
        <w:rPr>
          <w:sz w:val="28"/>
          <w:szCs w:val="28"/>
          <w:lang w:eastAsia="en-US"/>
        </w:rPr>
        <w:t>.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3.11. 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Pr="00D33753">
        <w:rPr>
          <w:sz w:val="28"/>
          <w:szCs w:val="28"/>
        </w:rPr>
        <w:t xml:space="preserve"> от 01.04.2020 № 69-ФЗ «О защите и поощрении капиталовложений в Российской Федерации»</w:t>
      </w:r>
      <w:r w:rsidRPr="00D33753">
        <w:rPr>
          <w:sz w:val="28"/>
          <w:szCs w:val="28"/>
          <w:lang w:eastAsia="en-US"/>
        </w:rPr>
        <w:t>.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3.12. 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2" w:name="Par81"/>
      <w:bookmarkEnd w:id="12"/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 xml:space="preserve">3.13. </w:t>
      </w:r>
      <w:proofErr w:type="gramStart"/>
      <w:r w:rsidRPr="00D33753">
        <w:rPr>
          <w:sz w:val="28"/>
          <w:szCs w:val="28"/>
          <w:lang w:eastAsia="en-US"/>
        </w:rPr>
        <w:t xml:space="preserve">Администрация </w:t>
      </w:r>
      <w:r w:rsidRPr="00D33753">
        <w:rPr>
          <w:sz w:val="28"/>
          <w:szCs w:val="28"/>
          <w:lang w:eastAsia="en-US"/>
        </w:rPr>
        <w:t>Крутоярского</w:t>
      </w:r>
      <w:r w:rsidRPr="00D33753">
        <w:rPr>
          <w:sz w:val="28"/>
          <w:szCs w:val="28"/>
          <w:lang w:eastAsia="en-US"/>
        </w:rPr>
        <w:t xml:space="preserve"> сельсовета,</w:t>
      </w:r>
      <w:r w:rsidR="00B00614">
        <w:rPr>
          <w:sz w:val="28"/>
          <w:szCs w:val="28"/>
          <w:lang w:eastAsia="en-US"/>
        </w:rPr>
        <w:t xml:space="preserve"> являющая</w:t>
      </w:r>
      <w:r w:rsidRPr="00D33753">
        <w:rPr>
          <w:sz w:val="28"/>
          <w:szCs w:val="28"/>
          <w:lang w:eastAsia="en-US"/>
        </w:rPr>
        <w:t xml:space="preserve">ся стороной соглашения о защите и поощрении капиталовложений, требует расторжения такого соглашения в порядке, предусмотренном </w:t>
      </w:r>
      <w:hyperlink w:anchor="Par116" w:history="1">
        <w:r w:rsidRPr="00D33753">
          <w:rPr>
            <w:sz w:val="28"/>
            <w:szCs w:val="28"/>
            <w:lang w:eastAsia="en-US"/>
          </w:rPr>
          <w:t>статьей 13</w:t>
        </w:r>
      </w:hyperlink>
      <w:r w:rsidRPr="00D33753">
        <w:rPr>
          <w:sz w:val="28"/>
          <w:szCs w:val="28"/>
          <w:lang w:eastAsia="en-US"/>
        </w:rPr>
        <w:t xml:space="preserve"> Федерального закона </w:t>
      </w:r>
      <w:r w:rsidRPr="00D33753">
        <w:rPr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D33753">
        <w:rPr>
          <w:sz w:val="28"/>
          <w:szCs w:val="28"/>
          <w:lang w:eastAsia="en-US"/>
        </w:rPr>
        <w:t xml:space="preserve">, при выявлении любого из указанных обстоятельств, в том числе по результатам мониторинга этапов реализации инвестиционного </w:t>
      </w:r>
      <w:r w:rsidRPr="00D33753">
        <w:rPr>
          <w:sz w:val="28"/>
          <w:szCs w:val="28"/>
          <w:lang w:eastAsia="en-US"/>
        </w:rPr>
        <w:lastRenderedPageBreak/>
        <w:t>проекта, в отношении которого заключено соглашение о защите и поощрении капиталовложений:</w:t>
      </w:r>
      <w:proofErr w:type="gramEnd"/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proofErr w:type="gramStart"/>
      <w:r w:rsidRPr="00D33753">
        <w:rPr>
          <w:sz w:val="28"/>
          <w:szCs w:val="28"/>
          <w:lang w:eastAsia="en-US"/>
        </w:rPr>
        <w:t xml:space="preserve">3) </w:t>
      </w:r>
      <w:r w:rsidR="00B00614" w:rsidRPr="00D33753">
        <w:rPr>
          <w:sz w:val="28"/>
          <w:szCs w:val="28"/>
          <w:lang w:eastAsia="en-US"/>
        </w:rPr>
        <w:t>не наступление</w:t>
      </w:r>
      <w:r w:rsidRPr="00D33753">
        <w:rPr>
          <w:sz w:val="28"/>
          <w:szCs w:val="28"/>
          <w:lang w:eastAsia="en-US"/>
        </w:rPr>
        <w:t xml:space="preserve">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</w:t>
      </w:r>
      <w:proofErr w:type="gramEnd"/>
      <w:r w:rsidRPr="00D33753">
        <w:rPr>
          <w:sz w:val="28"/>
          <w:szCs w:val="28"/>
          <w:lang w:eastAsia="en-US"/>
        </w:rPr>
        <w:t xml:space="preserve"> эксплуатацию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13" w:name="Par86"/>
      <w:bookmarkEnd w:id="13"/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 xml:space="preserve">3.14. Администрация </w:t>
      </w:r>
      <w:r w:rsidRPr="00D33753">
        <w:rPr>
          <w:sz w:val="28"/>
          <w:szCs w:val="28"/>
          <w:lang w:eastAsia="en-US"/>
        </w:rPr>
        <w:t>Крутоярского</w:t>
      </w:r>
      <w:r w:rsidRPr="00D33753">
        <w:rPr>
          <w:sz w:val="28"/>
          <w:szCs w:val="28"/>
          <w:lang w:eastAsia="en-US"/>
        </w:rPr>
        <w:t xml:space="preserve"> сельсовета</w:t>
      </w:r>
      <w:r w:rsidR="00B00614">
        <w:rPr>
          <w:sz w:val="28"/>
          <w:szCs w:val="28"/>
          <w:lang w:eastAsia="en-US"/>
        </w:rPr>
        <w:t>, являющая</w:t>
      </w:r>
      <w:r w:rsidRPr="00D33753">
        <w:rPr>
          <w:sz w:val="28"/>
          <w:szCs w:val="28"/>
          <w:lang w:eastAsia="en-US"/>
        </w:rPr>
        <w:t>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29" w:history="1">
        <w:r w:rsidRPr="00D33753">
          <w:rPr>
            <w:sz w:val="28"/>
            <w:szCs w:val="28"/>
            <w:lang w:eastAsia="en-US"/>
          </w:rPr>
          <w:t>законом</w:t>
        </w:r>
      </w:hyperlink>
      <w:r w:rsidRPr="00D33753">
        <w:rPr>
          <w:sz w:val="28"/>
          <w:szCs w:val="28"/>
          <w:lang w:eastAsia="en-US"/>
        </w:rPr>
        <w:t xml:space="preserve"> от 26.10.2002 № 127-ФЗ «О несостоятельности (банкротстве)»;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2) если принято решение о ликвидации организации, реализующей проект.</w:t>
      </w:r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 xml:space="preserve">3.15. </w:t>
      </w:r>
      <w:proofErr w:type="gramStart"/>
      <w:r w:rsidRPr="00D33753">
        <w:rPr>
          <w:sz w:val="28"/>
          <w:szCs w:val="28"/>
          <w:lang w:eastAsia="en-US"/>
        </w:rPr>
        <w:t xml:space="preserve">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w:anchor="Par116" w:history="1">
        <w:r w:rsidRPr="00D33753">
          <w:rPr>
            <w:sz w:val="28"/>
            <w:szCs w:val="28"/>
            <w:lang w:eastAsia="en-US"/>
          </w:rPr>
          <w:t>статьей 13</w:t>
        </w:r>
      </w:hyperlink>
      <w:r w:rsidRPr="00D33753">
        <w:rPr>
          <w:sz w:val="28"/>
          <w:szCs w:val="28"/>
          <w:lang w:eastAsia="en-US"/>
        </w:rPr>
        <w:t xml:space="preserve"> Федерального закона </w:t>
      </w:r>
      <w:r w:rsidRPr="00D33753">
        <w:rPr>
          <w:sz w:val="28"/>
          <w:szCs w:val="28"/>
        </w:rPr>
        <w:t>от 01.04.2020     № 69-ФЗ «О защите и поощрении капиталовложений в Российской Федерации»</w:t>
      </w:r>
      <w:r w:rsidRPr="00D33753">
        <w:rPr>
          <w:sz w:val="28"/>
          <w:szCs w:val="28"/>
          <w:lang w:eastAsia="en-US"/>
        </w:rPr>
        <w:t>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  <w:proofErr w:type="gramEnd"/>
    </w:p>
    <w:p w:rsidR="00D33753" w:rsidRPr="00D33753" w:rsidRDefault="00D33753" w:rsidP="00D3375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33753">
        <w:rPr>
          <w:sz w:val="28"/>
          <w:szCs w:val="28"/>
          <w:lang w:eastAsia="en-US"/>
        </w:rPr>
        <w:t>3.16.</w:t>
      </w:r>
      <w:r w:rsidRPr="00D33753">
        <w:rPr>
          <w:b/>
          <w:sz w:val="28"/>
          <w:szCs w:val="28"/>
          <w:lang w:eastAsia="en-US"/>
        </w:rPr>
        <w:t xml:space="preserve"> </w:t>
      </w:r>
      <w:r w:rsidRPr="00D33753">
        <w:rPr>
          <w:sz w:val="28"/>
          <w:szCs w:val="28"/>
          <w:lang w:eastAsia="en-US"/>
        </w:rPr>
        <w:t xml:space="preserve"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</w:t>
      </w:r>
      <w:r w:rsidRPr="00D33753">
        <w:rPr>
          <w:sz w:val="28"/>
          <w:szCs w:val="28"/>
          <w:lang w:eastAsia="en-US"/>
        </w:rPr>
        <w:lastRenderedPageBreak/>
        <w:t>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D33753" w:rsidRPr="00D33753" w:rsidRDefault="00D33753" w:rsidP="00D33753">
      <w:pPr>
        <w:shd w:val="clear" w:color="auto" w:fill="FFFFFF"/>
        <w:ind w:firstLine="709"/>
        <w:jc w:val="center"/>
        <w:rPr>
          <w:b/>
          <w:sz w:val="28"/>
          <w:szCs w:val="28"/>
          <w:lang w:eastAsia="en-US"/>
        </w:rPr>
      </w:pPr>
    </w:p>
    <w:p w:rsidR="00D33753" w:rsidRPr="00D33753" w:rsidRDefault="00D33753" w:rsidP="00D33753">
      <w:pPr>
        <w:shd w:val="clear" w:color="auto" w:fill="FFFFFF"/>
        <w:ind w:firstLine="709"/>
        <w:jc w:val="center"/>
        <w:rPr>
          <w:b/>
          <w:sz w:val="28"/>
          <w:szCs w:val="28"/>
          <w:lang w:eastAsia="en-US"/>
        </w:rPr>
      </w:pPr>
      <w:r w:rsidRPr="00D33753">
        <w:rPr>
          <w:b/>
          <w:sz w:val="28"/>
          <w:szCs w:val="28"/>
          <w:lang w:eastAsia="en-US"/>
        </w:rPr>
        <w:t>Раздел 4 «</w:t>
      </w:r>
      <w:r w:rsidRPr="00D33753">
        <w:rPr>
          <w:b/>
          <w:bCs/>
          <w:sz w:val="28"/>
          <w:szCs w:val="28"/>
          <w:lang w:eastAsia="en-US"/>
        </w:rPr>
        <w:t>Заключительные положения»</w:t>
      </w:r>
    </w:p>
    <w:p w:rsidR="00D33753" w:rsidRPr="00D33753" w:rsidRDefault="00D33753" w:rsidP="00D3375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D33753" w:rsidRPr="00D33753" w:rsidRDefault="00D33753" w:rsidP="00D337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33753">
        <w:rPr>
          <w:sz w:val="28"/>
          <w:szCs w:val="28"/>
          <w:lang w:eastAsia="en-US"/>
        </w:rPr>
        <w:t xml:space="preserve">4.1. Положения об </w:t>
      </w:r>
      <w:r w:rsidRPr="00D33753">
        <w:rPr>
          <w:bCs/>
          <w:sz w:val="28"/>
          <w:szCs w:val="28"/>
          <w:lang w:eastAsia="en-US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 w:rsidRPr="00D33753">
        <w:rPr>
          <w:sz w:val="28"/>
          <w:szCs w:val="28"/>
          <w:lang w:eastAsia="en-US"/>
        </w:rPr>
        <w:t xml:space="preserve">Федерального закона </w:t>
      </w:r>
      <w:r w:rsidRPr="00D33753">
        <w:rPr>
          <w:sz w:val="28"/>
          <w:szCs w:val="28"/>
        </w:rPr>
        <w:t>от 01.04.2020 № 69-ФЗ «О защите и поощрении капиталовложений в Российской Федерации».</w:t>
      </w:r>
    </w:p>
    <w:p w:rsidR="00D33753" w:rsidRPr="00D33753" w:rsidRDefault="00D33753" w:rsidP="00D337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33753">
        <w:rPr>
          <w:sz w:val="28"/>
          <w:szCs w:val="28"/>
        </w:rPr>
        <w:t>4.2. Порядок</w:t>
      </w:r>
      <w:r w:rsidRPr="00D33753">
        <w:rPr>
          <w:bCs/>
          <w:sz w:val="28"/>
          <w:szCs w:val="28"/>
          <w:lang w:eastAsia="en-US"/>
        </w:rPr>
        <w:t xml:space="preserve"> рассмотрения споров по соглашению о защите и поощрении капиталовложений установлен статьей 13 </w:t>
      </w:r>
      <w:r w:rsidRPr="00D33753">
        <w:rPr>
          <w:sz w:val="28"/>
          <w:szCs w:val="28"/>
          <w:lang w:eastAsia="en-US"/>
        </w:rPr>
        <w:t xml:space="preserve">Федерального закона </w:t>
      </w:r>
      <w:r w:rsidRPr="00D33753">
        <w:rPr>
          <w:sz w:val="28"/>
          <w:szCs w:val="28"/>
        </w:rPr>
        <w:t>от 01.04.2020 № 69-ФЗ «О защите и поощрении капиталовложений в Российской Федерации».</w:t>
      </w:r>
    </w:p>
    <w:p w:rsidR="00D33753" w:rsidRPr="00D33753" w:rsidRDefault="00D33753" w:rsidP="00D337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 w:rsidRPr="00D33753">
        <w:rPr>
          <w:sz w:val="28"/>
          <w:szCs w:val="28"/>
        </w:rPr>
        <w:t xml:space="preserve">4.3. Положения, касающиеся связанных договоров, определены статьей 14 </w:t>
      </w:r>
      <w:r w:rsidRPr="00D33753">
        <w:rPr>
          <w:sz w:val="28"/>
          <w:szCs w:val="28"/>
          <w:lang w:eastAsia="en-US"/>
        </w:rPr>
        <w:t xml:space="preserve">Федерального закона </w:t>
      </w:r>
      <w:r w:rsidRPr="00D33753">
        <w:rPr>
          <w:sz w:val="28"/>
          <w:szCs w:val="28"/>
        </w:rPr>
        <w:t>от 01.04.2020 № 69-ФЗ «О защите и поощрении капиталовложений в Российской Федерации».</w:t>
      </w:r>
    </w:p>
    <w:p w:rsidR="00612F11" w:rsidRPr="00D33753" w:rsidRDefault="00612F11" w:rsidP="00D33753">
      <w:pPr>
        <w:jc w:val="both"/>
        <w:rPr>
          <w:sz w:val="28"/>
          <w:szCs w:val="28"/>
        </w:rPr>
      </w:pPr>
    </w:p>
    <w:sectPr w:rsidR="00612F11" w:rsidRPr="00D33753" w:rsidSect="000429D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700"/>
    <w:multiLevelType w:val="hybridMultilevel"/>
    <w:tmpl w:val="B24EDA5A"/>
    <w:lvl w:ilvl="0" w:tplc="FC363D3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2BEF39A0"/>
    <w:multiLevelType w:val="multilevel"/>
    <w:tmpl w:val="888A818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2">
    <w:nsid w:val="3D620D54"/>
    <w:multiLevelType w:val="multilevel"/>
    <w:tmpl w:val="202C879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5714162"/>
    <w:multiLevelType w:val="multilevel"/>
    <w:tmpl w:val="D902D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010DDC"/>
    <w:multiLevelType w:val="multilevel"/>
    <w:tmpl w:val="AA76F0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CB2"/>
    <w:rsid w:val="000429D5"/>
    <w:rsid w:val="00096B7B"/>
    <w:rsid w:val="000A1CB2"/>
    <w:rsid w:val="001223F6"/>
    <w:rsid w:val="001403CE"/>
    <w:rsid w:val="00162C1A"/>
    <w:rsid w:val="001960F6"/>
    <w:rsid w:val="001D2FB6"/>
    <w:rsid w:val="001D31E8"/>
    <w:rsid w:val="00206A2E"/>
    <w:rsid w:val="00253FD7"/>
    <w:rsid w:val="0026049C"/>
    <w:rsid w:val="00263EB1"/>
    <w:rsid w:val="002A7A86"/>
    <w:rsid w:val="00312A62"/>
    <w:rsid w:val="0034653F"/>
    <w:rsid w:val="00361E2D"/>
    <w:rsid w:val="00366904"/>
    <w:rsid w:val="003A11D4"/>
    <w:rsid w:val="003B2E51"/>
    <w:rsid w:val="003C416F"/>
    <w:rsid w:val="003D0549"/>
    <w:rsid w:val="004E1E12"/>
    <w:rsid w:val="004F2AFF"/>
    <w:rsid w:val="00523A75"/>
    <w:rsid w:val="00612F11"/>
    <w:rsid w:val="00654256"/>
    <w:rsid w:val="00684679"/>
    <w:rsid w:val="006D040F"/>
    <w:rsid w:val="006D5883"/>
    <w:rsid w:val="00715297"/>
    <w:rsid w:val="0075262E"/>
    <w:rsid w:val="008574DD"/>
    <w:rsid w:val="008B0713"/>
    <w:rsid w:val="008B32A9"/>
    <w:rsid w:val="008D5671"/>
    <w:rsid w:val="008F1F78"/>
    <w:rsid w:val="009B5DB7"/>
    <w:rsid w:val="00A079AC"/>
    <w:rsid w:val="00A75061"/>
    <w:rsid w:val="00A86B80"/>
    <w:rsid w:val="00AB0339"/>
    <w:rsid w:val="00B00614"/>
    <w:rsid w:val="00C4091D"/>
    <w:rsid w:val="00CC58DA"/>
    <w:rsid w:val="00D1490C"/>
    <w:rsid w:val="00D33753"/>
    <w:rsid w:val="00DE5F86"/>
    <w:rsid w:val="00DE7268"/>
    <w:rsid w:val="00E43694"/>
    <w:rsid w:val="00EA51FE"/>
    <w:rsid w:val="00ED7A9D"/>
    <w:rsid w:val="00F20C81"/>
    <w:rsid w:val="00F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CB2"/>
    <w:pPr>
      <w:keepNext/>
      <w:pBdr>
        <w:bottom w:val="thinThickSmallGap" w:sz="24" w:space="1" w:color="auto"/>
      </w:pBdr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CB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rsid w:val="000A1CB2"/>
    <w:rPr>
      <w:color w:val="0000FF"/>
      <w:u w:val="single"/>
    </w:rPr>
  </w:style>
  <w:style w:type="paragraph" w:styleId="a4">
    <w:name w:val="header"/>
    <w:basedOn w:val="a"/>
    <w:link w:val="a5"/>
    <w:rsid w:val="000A1C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A1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1C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C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4091D"/>
    <w:pPr>
      <w:ind w:left="720"/>
      <w:contextualSpacing/>
    </w:pPr>
  </w:style>
  <w:style w:type="table" w:styleId="a9">
    <w:name w:val="Table Grid"/>
    <w:basedOn w:val="a1"/>
    <w:uiPriority w:val="59"/>
    <w:rsid w:val="003C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9DE74B8746FB1E3C3E11CA24B1F0335D7DA64C18F81FFEB0FF25B0920F76BA98A1E72C0095C186D24815512FAcBI" TargetMode="External"/><Relationship Id="rId13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18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6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7" Type="http://schemas.openxmlformats.org/officeDocument/2006/relationships/hyperlink" Target="https://krutoyar-adm.ru" TargetMode="External"/><Relationship Id="rId12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17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25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0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29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24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3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28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10" Type="http://schemas.openxmlformats.org/officeDocument/2006/relationships/hyperlink" Target="consultantplus://offline/ref=6616D3723430D8087529E01D0825B64FB4DD77CFD981B2263D49EA8DBC88F469FEE6E1196E81ABF2E2607E37C81C6138DA7CCD23WAiCI" TargetMode="External"/><Relationship Id="rId19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14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22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27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5789</Words>
  <Characters>33002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</cp:revision>
  <cp:lastPrinted>2020-10-08T11:08:00Z</cp:lastPrinted>
  <dcterms:created xsi:type="dcterms:W3CDTF">2020-10-08T10:49:00Z</dcterms:created>
  <dcterms:modified xsi:type="dcterms:W3CDTF">2020-10-08T11:19:00Z</dcterms:modified>
</cp:coreProperties>
</file>