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8AF64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hd w:val="clear" w:fill="FFFFFF"/>
        <w:spacing w:lineRule="atLeast" w:line="288" w:before="100" w:after="100" w:beforeAutospacing="1" w:afterAutospacing="1"/>
        <w:ind w:left="0"/>
        <w:jc w:val="center"/>
        <w:outlineLvl w:val="3"/>
        <w:rPr>
          <w:rFonts w:ascii="Tahoma" w:hAnsi="Tahoma"/>
          <w:b w:val="1"/>
          <w:color w:val="000000"/>
          <w:sz w:val="32"/>
        </w:rPr>
      </w:pPr>
      <w:r>
        <w:drawing>
          <wp:inline xmlns:wp="http://schemas.openxmlformats.org/drawingml/2006/wordprocessingDrawing">
            <wp:extent cx="533400" cy="65722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572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jc w:val="center"/>
        <w:rPr>
          <w:rFonts w:ascii="Times New Roman" w:hAnsi="Times New Roman"/>
          <w:b w:val="1"/>
          <w:sz w:val="28"/>
        </w:rPr>
      </w:pPr>
    </w:p>
    <w:p>
      <w:pPr>
        <w:pStyle w:val="P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 КРУТОЯРСКОГО СЕЛЬСОВЕТА</w:t>
      </w:r>
    </w:p>
    <w:p>
      <w:pPr>
        <w:pStyle w:val="P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УЖУРСКИЙ РАЙОН</w:t>
      </w:r>
    </w:p>
    <w:p>
      <w:pPr>
        <w:pStyle w:val="P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КРАСНОЯРСКИЙ КРАЙ</w:t>
      </w:r>
    </w:p>
    <w:p>
      <w:pPr>
        <w:pStyle w:val="P1"/>
        <w:rPr>
          <w:rFonts w:ascii="Times New Roman" w:hAnsi="Times New Roman"/>
          <w:b w:val="1"/>
          <w:sz w:val="36"/>
        </w:rPr>
      </w:pPr>
    </w:p>
    <w:p>
      <w:pPr>
        <w:pStyle w:val="P1"/>
        <w:jc w:val="center"/>
        <w:rPr>
          <w:rFonts w:ascii="Times New Roman" w:hAnsi="Times New Roman"/>
          <w:b w:val="1"/>
          <w:sz w:val="44"/>
        </w:rPr>
      </w:pPr>
      <w:r>
        <w:rPr>
          <w:rFonts w:ascii="Times New Roman" w:hAnsi="Times New Roman"/>
          <w:b w:val="1"/>
          <w:sz w:val="44"/>
        </w:rPr>
        <w:t>ПОСТАНОВЛЕНИЕ</w:t>
      </w:r>
    </w:p>
    <w:p>
      <w:pPr>
        <w:pStyle w:val="P1"/>
        <w:jc w:val="center"/>
        <w:rPr>
          <w:rFonts w:ascii="Times New Roman" w:hAnsi="Times New Roman"/>
          <w:b w:val="1"/>
          <w:sz w:val="28"/>
        </w:rPr>
      </w:pP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00.00.2020                                     с. Крутояр                                      № 00</w:t>
      </w:r>
    </w:p>
    <w:p>
      <w:pPr>
        <w:pStyle w:val="P1"/>
        <w:rPr>
          <w:rFonts w:ascii="Times New Roman" w:hAnsi="Times New Roman"/>
          <w:sz w:val="28"/>
        </w:rPr>
      </w:pPr>
    </w:p>
    <w:p>
      <w:pPr>
        <w:pStyle w:val="P1"/>
        <w:rPr>
          <w:sz w:val="28"/>
        </w:rPr>
      </w:pPr>
    </w:p>
    <w:p>
      <w:pPr>
        <w:shd w:val="clear" w:fill="FFFFFF"/>
        <w:spacing w:lineRule="atLeast" w:line="336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Об утверждении программы по профилактике </w:t>
      </w:r>
    </w:p>
    <w:p>
      <w:pPr>
        <w:shd w:val="clear" w:fill="FFFFFF"/>
        <w:spacing w:lineRule="atLeast" w:line="336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терроризма и экстремизма на территории муниципального образования Крутоярский сельсовет Ужурского района Красноярского края</w:t>
      </w:r>
    </w:p>
    <w:p>
      <w:pPr>
        <w:shd w:val="clear" w:fill="FFFFFF"/>
        <w:spacing w:lineRule="atLeast" w:line="336" w:after="0" w:beforeAutospacing="0" w:afterAutospacing="0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lineRule="atLeast" w:line="336" w:after="0" w:beforeAutospacing="0" w:afterAutospacing="0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lineRule="atLeast" w:line="336" w:after="225" w:beforeAutospacing="0" w:afterAutospacing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соответствии со ст.14 Федерального Закона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"http://zakon.scli.ru/ru/legal_texts/act_municipal_education/index.php?do4=document&amp;id4=96e20c02-1b12-465a-b64c-24aa92270007"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A75E2E"/>
          <w:sz w:val="28"/>
        </w:rPr>
        <w:t>от 06.10.2003 г. № 131-ФЗ</w:t>
      </w:r>
      <w:r>
        <w:rPr>
          <w:rFonts w:ascii="Times New Roman" w:hAnsi="Times New Roman"/>
          <w:color w:val="A75E2E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«Об общих принципах организации местного самоуправления в Российской Федерации», Федеральными законами от 6 марта 2006 года № 35-ФЗ "О противодействии терроризму", от 25 июля 2002 года № 114-ФЗ "О противодействии экстремистской деятельности", согласно пункта 27 Стратегии противодействия экстремизму в Российской Федерации до 2025 года, утвержденной Президентом Российской Федерации 28.11.2014 № Пр- 2753 и руководствуясь  Уставам Крутоярского сельсовета Ужурского района Красноярского края, в целях профилактики терроризма и экстремизма, а так же минимизации и (или) ликвидации последствий проявления терроризма и экстремизма на территории муниципального образования Крутоярский сельсовет; </w:t>
      </w:r>
    </w:p>
    <w:p>
      <w:pPr>
        <w:shd w:val="clear" w:fill="FFFFFF"/>
        <w:spacing w:lineRule="atLeast" w:line="336" w:after="225" w:beforeAutospacing="0" w:afterAutospacing="0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ПОСТАНОВЛЯЮ:</w:t>
      </w:r>
    </w:p>
    <w:p>
      <w:pPr>
        <w:shd w:val="clear" w:fill="FFFFFF"/>
        <w:spacing w:lineRule="atLeast" w:line="336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  <w:t>1. Утвердить муниципальную программу по профилактике терроризма и экстремизма на территории Крутоярского сельсовета Ужурского района Красноярского края.</w:t>
      </w:r>
    </w:p>
    <w:p>
      <w:pPr>
        <w:shd w:val="clear" w:fill="FFFFFF"/>
        <w:spacing w:lineRule="atLeast" w:line="336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2. Постановление № 194 от 05.02.2019г. "Об утверждении программы по профилактике терроризма и экстремизма на территории муниципального образования Крутоярский сельсовет Ужурского района Красноярского края отменить.</w:t>
      </w:r>
    </w:p>
    <w:p>
      <w:pPr>
        <w:shd w:val="clear" w:fill="FFFFFF"/>
        <w:spacing w:lineRule="atLeast" w:line="336" w:after="0" w:beforeAutospacing="0" w:after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3. Постановление вступает в силу в день, следующий за днем его официального опубликования в газете "Крутоярские Вести" и на официальном сайте администрации Крутоярского сельсовета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"http://krutoyar-adm.qbu.su"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Style w:val="C2"/>
          <w:rFonts w:ascii="Times New Roman" w:hAnsi="Times New Roman"/>
          <w:color w:val="0000BF"/>
          <w:sz w:val="28"/>
        </w:rPr>
        <w:t>http://krutoyar-adm.qbu.su</w:t>
      </w:r>
      <w:r>
        <w:rPr>
          <w:rFonts w:ascii="Times New Roman" w:hAnsi="Times New Roman"/>
          <w:color w:val="000000"/>
          <w:sz w:val="28"/>
        </w:rPr>
        <w:fldChar w:fldCharType="end"/>
      </w:r>
    </w:p>
    <w:p>
      <w:pPr>
        <w:shd w:val="clear" w:fill="FFFFFF"/>
        <w:spacing w:lineRule="atLeast" w:line="336" w:after="0" w:beforeAutospacing="0" w:afterAutospacing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4.Разместить настоящее постановление на официальном сайте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"http://krutoyar-adm.qbu.su"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Style w:val="C2"/>
          <w:rFonts w:ascii="Times New Roman" w:hAnsi="Times New Roman"/>
          <w:color w:val="0000BF"/>
          <w:sz w:val="28"/>
        </w:rPr>
        <w:t>http://krutoyar-adm.qbu.su</w:t>
      </w:r>
      <w:r>
        <w:rPr>
          <w:rStyle w:val="C2"/>
          <w:rFonts w:ascii="Times New Roman" w:hAnsi="Times New Roman"/>
          <w:color w:val="0000BF"/>
          <w:sz w:val="28"/>
        </w:rPr>
        <w:fldChar w:fldCharType="end"/>
      </w:r>
      <w:r>
        <w:rPr>
          <w:rFonts w:ascii="Times New Roman" w:hAnsi="Times New Roman"/>
          <w:color w:val="365F9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органа местного самоуправления в сети «Интернет.</w:t>
      </w:r>
    </w:p>
    <w:p>
      <w:pPr>
        <w:shd w:val="clear" w:fill="FFFFFF"/>
        <w:spacing w:lineRule="atLeast" w:line="336" w:after="0" w:beforeAutospacing="0" w:afterAutospacing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5.Контроль за выполнением настоящего постановления оставляю за собой.</w:t>
      </w:r>
    </w:p>
    <w:p>
      <w:pPr>
        <w:shd w:val="clear" w:fill="FFFFFF"/>
        <w:spacing w:lineRule="atLeast" w:line="336" w:after="0" w:beforeAutospacing="0" w:afterAutospacing="0"/>
        <w:ind w:firstLine="708"/>
        <w:jc w:val="both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lineRule="atLeast" w:line="336" w:after="0" w:beforeAutospacing="0" w:afterAutospacing="0"/>
        <w:ind w:firstLine="708"/>
        <w:jc w:val="both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lineRule="atLeast" w:line="336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Глава сельсовета                                                                         Е. В. Можина       </w:t>
      </w:r>
    </w:p>
    <w:p>
      <w:pPr>
        <w:shd w:val="clear" w:fill="FFFFFF"/>
        <w:spacing w:lineRule="atLeast" w:line="336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lineRule="atLeast" w:line="336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lineRule="atLeast" w:line="336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lineRule="atLeast" w:line="336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lineRule="atLeast" w:line="336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lineRule="atLeast" w:line="336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lineRule="atLeast" w:line="336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lineRule="atLeast" w:line="336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lineRule="atLeast" w:line="336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lineRule="atLeast" w:line="336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lineRule="atLeast" w:line="336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lineRule="atLeast" w:line="336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lineRule="atLeast" w:line="336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lineRule="atLeast" w:line="336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lineRule="atLeast" w:line="336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lineRule="atLeast" w:line="336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lineRule="atLeast" w:line="336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lineRule="atLeast" w:line="336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lineRule="atLeast" w:line="336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lineRule="atLeast" w:line="336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lineRule="atLeast" w:line="336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lineRule="atLeast" w:line="336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lineRule="atLeast" w:line="336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lineRule="atLeast" w:line="336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lineRule="atLeast" w:line="336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lineRule="atLeast" w:line="336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lineRule="atLeast" w:line="336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lineRule="atLeast" w:line="336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lineRule="atLeast" w:line="336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lineRule="atLeast" w:line="336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lineRule="atLeast" w:line="336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lineRule="atLeast" w:line="336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lineRule="atLeast" w:line="336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lineRule="atLeast" w:line="336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lineRule="atLeast" w:line="336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                                                                 </w:t>
      </w:r>
    </w:p>
    <w:p>
      <w:pPr>
        <w:pStyle w:val="P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Утверждена</w:t>
      </w:r>
    </w:p>
    <w:p>
      <w:pPr>
        <w:pStyle w:val="P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постановлением администрации</w:t>
      </w:r>
    </w:p>
    <w:p>
      <w:pPr>
        <w:pStyle w:val="P1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                           Крутоярского сельсовета</w:t>
      </w:r>
    </w:p>
    <w:p>
      <w:pPr>
        <w:pStyle w:val="P1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                   от 00.00.2020 № 00</w:t>
      </w:r>
    </w:p>
    <w:p>
      <w:pPr>
        <w:pStyle w:val="P1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</w:p>
    <w:p>
      <w:pPr>
        <w:shd w:val="clear" w:fill="FFFFFF"/>
        <w:spacing w:lineRule="atLeast" w:line="336" w:after="225" w:beforeAutospacing="0" w:afterAutospacing="0"/>
        <w:jc w:val="center"/>
        <w:rPr>
          <w:rFonts w:ascii="Tahoma" w:hAnsi="Tahoma"/>
          <w:color w:val="000000"/>
          <w:sz w:val="18"/>
        </w:rPr>
      </w:pPr>
      <w:r>
        <w:rPr>
          <w:rFonts w:ascii="Tahoma" w:hAnsi="Tahoma"/>
          <w:b w:val="1"/>
          <w:color w:val="000000"/>
          <w:sz w:val="30"/>
        </w:rPr>
        <w:t>Паспорт</w:t>
      </w:r>
    </w:p>
    <w:p>
      <w:pPr>
        <w:shd w:val="clear" w:fill="FFFFFF"/>
        <w:spacing w:lineRule="atLeast" w:line="336" w:beforeAutospacing="0" w:afterAutospacing="0"/>
        <w:jc w:val="center"/>
        <w:rPr>
          <w:rFonts w:ascii="Tahoma" w:hAnsi="Tahoma"/>
          <w:color w:val="000000"/>
          <w:sz w:val="18"/>
        </w:rPr>
      </w:pPr>
      <w:r>
        <w:rPr>
          <w:rFonts w:ascii="Tahoma" w:hAnsi="Tahoma"/>
          <w:b w:val="1"/>
          <w:color w:val="000000"/>
          <w:sz w:val="30"/>
        </w:rPr>
        <w:t>муниципальной программы «Профилактика терроризма и экстремизма на территории муниципального образования Крутоярский сельсовет Ужурского района Красноярского края на 2020-2021 годы</w:t>
      </w:r>
    </w:p>
    <w:tbl>
      <w:tblPr>
        <w:tblW w:w="9859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4A0"/>
      </w:tblPr>
      <w:tblGrid/>
      <w:tr>
        <w:tc>
          <w:tcPr>
            <w:tcW w:w="100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336" w:after="225" w:beforeAutospacing="0" w:afterAutospacing="0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</w:t>
            </w:r>
          </w:p>
        </w:tc>
        <w:tc>
          <w:tcPr>
            <w:tcW w:w="406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336" w:after="225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программы:</w:t>
            </w:r>
          </w:p>
        </w:tc>
        <w:tc>
          <w:tcPr>
            <w:tcW w:w="478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336" w:after="225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Программа по профилактике терроризма и экстремизма на территории Крутоярского  сельсовета Ужурского района Красноярского края на 2020 - 2021 годы.</w:t>
            </w:r>
          </w:p>
        </w:tc>
      </w:tr>
      <w:tr>
        <w:tc>
          <w:tcPr>
            <w:tcW w:w="100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336" w:after="225" w:beforeAutospacing="0" w:afterAutospacing="0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2.</w:t>
            </w:r>
          </w:p>
        </w:tc>
        <w:tc>
          <w:tcPr>
            <w:tcW w:w="406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336" w:after="225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основа программы:</w:t>
            </w:r>
          </w:p>
        </w:tc>
        <w:tc>
          <w:tcPr>
            <w:tcW w:w="478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exact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Федеральный закон от 25 июля 2002 года № 114-ФЗ "О противодействии экстремистской деятельности"; Федеральный закон от 6 марта 2006 года № 35-ФЗ "О противодействии терроризму"; Комплексный план противодействия идеологии терроризма в Российской Федерации на 2013-2018 годы, утверждённый Указом Президента Российской Федерации 26.04.2013, пункт 27 Стратегии противодействия экстремизму в Российской Федерации до 2025 года, утвержденной Президентом Российской Федерации 28.11.2014 № Пр-2753.</w:t>
            </w:r>
          </w:p>
        </w:tc>
      </w:tr>
      <w:tr>
        <w:tc>
          <w:tcPr>
            <w:tcW w:w="100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336" w:after="225" w:beforeAutospacing="0" w:afterAutospacing="0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3.</w:t>
            </w:r>
          </w:p>
        </w:tc>
        <w:tc>
          <w:tcPr>
            <w:tcW w:w="406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336" w:after="225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Заказчик программы:</w:t>
            </w:r>
          </w:p>
        </w:tc>
        <w:tc>
          <w:tcPr>
            <w:tcW w:w="478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336" w:after="225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Крутоярского сельсовета Ужурского района Красноярского края</w:t>
            </w:r>
          </w:p>
        </w:tc>
      </w:tr>
      <w:tr>
        <w:tc>
          <w:tcPr>
            <w:tcW w:w="100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336" w:after="225" w:beforeAutospacing="0" w:afterAutospacing="0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4.</w:t>
            </w:r>
          </w:p>
        </w:tc>
        <w:tc>
          <w:tcPr>
            <w:tcW w:w="406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336" w:after="225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Разработчик программы:</w:t>
            </w:r>
          </w:p>
        </w:tc>
        <w:tc>
          <w:tcPr>
            <w:tcW w:w="478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336" w:after="225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Крутоярского сельсовета Ужурского района Красноярского края</w:t>
            </w:r>
          </w:p>
        </w:tc>
      </w:tr>
      <w:tr>
        <w:tc>
          <w:tcPr>
            <w:tcW w:w="100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336" w:after="225" w:beforeAutospacing="0" w:afterAutospacing="0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5.</w:t>
            </w:r>
          </w:p>
        </w:tc>
        <w:tc>
          <w:tcPr>
            <w:tcW w:w="406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336" w:after="225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мероприятий программы:</w:t>
            </w:r>
          </w:p>
        </w:tc>
        <w:tc>
          <w:tcPr>
            <w:tcW w:w="478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336" w:after="225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Крутоярского сельсовета Ужурского района Красноярского края</w:t>
            </w:r>
          </w:p>
        </w:tc>
      </w:tr>
      <w:tr>
        <w:tc>
          <w:tcPr>
            <w:tcW w:w="100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336" w:after="225" w:beforeAutospacing="0" w:afterAutospacing="0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6.</w:t>
            </w:r>
          </w:p>
        </w:tc>
        <w:tc>
          <w:tcPr>
            <w:tcW w:w="406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336" w:after="225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Обоснование Программы:</w:t>
            </w:r>
          </w:p>
        </w:tc>
        <w:tc>
          <w:tcPr>
            <w:tcW w:w="478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exact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Программа направлена на реализацию государственной политики по противодействию терроризму и экстремизму, укреплению</w:t>
            </w:r>
          </w:p>
          <w:p>
            <w:pPr>
              <w:spacing w:lineRule="exact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толерантной среды, поддержанию межнационального мира</w:t>
            </w:r>
          </w:p>
          <w:p>
            <w:pPr>
              <w:spacing w:lineRule="exact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 согласия, обеспечению безопасности общества и граждан,</w:t>
            </w:r>
          </w:p>
          <w:p>
            <w:pPr>
              <w:spacing w:lineRule="exact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их законных прав и интересов.</w:t>
            </w:r>
          </w:p>
        </w:tc>
      </w:tr>
      <w:tr>
        <w:tc>
          <w:tcPr>
            <w:tcW w:w="100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336" w:after="225" w:beforeAutospacing="0" w:afterAutospacing="0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7.</w:t>
            </w:r>
          </w:p>
        </w:tc>
        <w:tc>
          <w:tcPr>
            <w:tcW w:w="406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336" w:after="225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Цель и задачи Программы</w:t>
            </w:r>
          </w:p>
          <w:p>
            <w:pPr>
              <w:spacing w:lineRule="atLeast" w:line="336" w:after="225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78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exact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Утверждение основ гражданской идентичности как начала, объединяющего всех жителей на территории Крутоярского сельсовета;</w:t>
              <w:br w:type="textWrapping"/>
              <w:t xml:space="preserve">       Воспитание культуры толерантности и межнационального согласия;</w:t>
            </w:r>
          </w:p>
          <w:p>
            <w:pPr>
              <w:spacing w:lineRule="exact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Достижение необходимого уровня правовой культуры граждан как основы толерантного сознания и поведения;</w:t>
            </w:r>
          </w:p>
          <w:p>
            <w:pPr>
              <w:spacing w:lineRule="exact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>
            <w:pPr>
              <w:spacing w:lineRule="exact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>
            <w:pPr>
              <w:spacing w:lineRule="exact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w="100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336" w:after="225" w:beforeAutospacing="0" w:afterAutospacing="0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8.</w:t>
            </w:r>
          </w:p>
        </w:tc>
        <w:tc>
          <w:tcPr>
            <w:tcW w:w="406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336" w:after="225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Сроки реализации программы:</w:t>
            </w:r>
          </w:p>
        </w:tc>
        <w:tc>
          <w:tcPr>
            <w:tcW w:w="478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336" w:after="225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2020 - 2021 годы.</w:t>
            </w:r>
          </w:p>
        </w:tc>
      </w:tr>
      <w:tr>
        <w:tc>
          <w:tcPr>
            <w:tcW w:w="100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336" w:after="225" w:beforeAutospacing="0" w:afterAutospacing="0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9.</w:t>
            </w:r>
          </w:p>
        </w:tc>
        <w:tc>
          <w:tcPr>
            <w:tcW w:w="406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336" w:after="225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Объем финансирования программы:</w:t>
            </w:r>
          </w:p>
        </w:tc>
        <w:tc>
          <w:tcPr>
            <w:tcW w:w="478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336" w:after="225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общий объем финансирования – 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>23,0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тыс. руб., из них:</w:t>
            </w:r>
          </w:p>
          <w:p>
            <w:pPr>
              <w:spacing w:lineRule="atLeast" w:line="336" w:after="225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 г. – 20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>,0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тыс. руб.</w:t>
            </w:r>
          </w:p>
          <w:p>
            <w:pPr>
              <w:spacing w:lineRule="atLeast" w:line="336" w:after="225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 г. – 3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>,0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тыс. руб.</w:t>
            </w:r>
          </w:p>
        </w:tc>
      </w:tr>
      <w:tr>
        <w:tc>
          <w:tcPr>
            <w:tcW w:w="100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336" w:after="225" w:beforeAutospacing="0" w:afterAutospacing="0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10.</w:t>
            </w:r>
          </w:p>
        </w:tc>
        <w:tc>
          <w:tcPr>
            <w:tcW w:w="406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336" w:after="225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Ожидаемые результаты от реализации Программы:</w:t>
            </w:r>
          </w:p>
          <w:p>
            <w:pPr>
              <w:spacing w:lineRule="atLeast" w:line="336" w:after="225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78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uto" w:line="240" w:after="0" w:beforeAutospacing="0" w:afterAutospacing="0"/>
              <w:ind w:left="11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  <w:p>
            <w:pPr>
              <w:spacing w:lineRule="auto" w:line="240" w:after="0" w:beforeAutospacing="0" w:afterAutospacing="0"/>
              <w:ind w:left="11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Препятствование созданию и деятельности националистических экстремистских молодежных группировок.</w:t>
            </w:r>
          </w:p>
          <w:p>
            <w:pPr>
              <w:spacing w:lineRule="auto" w:line="240" w:after="0" w:beforeAutospacing="0" w:afterAutospacing="0"/>
              <w:ind w:left="11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Противодействие проникновению в общественное сознание идей религиозного фундаментализма, экстремизма и нетерпимости. </w:t>
            </w:r>
          </w:p>
          <w:p>
            <w:pPr>
              <w:spacing w:lineRule="auto" w:line="240" w:after="0" w:beforeAutospacing="0" w:afterAutospacing="0"/>
              <w:ind w:left="11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Совершенствование форм и методов работы   по профилактике проявлений национальной и расовой нетерпимости, противодействию этнической дискриминации.</w:t>
            </w:r>
          </w:p>
          <w:p>
            <w:pPr>
              <w:spacing w:lineRule="auto" w:line="240" w:after="0" w:beforeAutospacing="0" w:afterAutospacing="0"/>
              <w:ind w:left="11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  <w:p>
            <w:pPr>
              <w:spacing w:lineRule="exact" w:line="240" w:after="0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w="100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336" w:after="225" w:beforeAutospacing="0" w:afterAutospacing="0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11.</w:t>
            </w:r>
          </w:p>
        </w:tc>
        <w:tc>
          <w:tcPr>
            <w:tcW w:w="4065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336" w:after="225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за реализацией Программы:</w:t>
            </w:r>
          </w:p>
        </w:tc>
        <w:tc>
          <w:tcPr>
            <w:tcW w:w="478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spacing w:lineRule="atLeast" w:line="336" w:after="225" w:beforeAutospacing="0" w:afterAutospacing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Крутоярского сельсовета Ужурского района Красноярского края</w:t>
            </w:r>
          </w:p>
        </w:tc>
      </w:tr>
    </w:tbl>
    <w:p>
      <w:pPr>
        <w:shd w:val="clear" w:fill="FFFFFF"/>
        <w:spacing w:lineRule="atLeast" w:line="336" w:after="225" w:beforeAutospacing="0" w:afterAutospacing="0"/>
        <w:rPr>
          <w:rFonts w:ascii="Tahoma" w:hAnsi="Tahoma"/>
          <w:b w:val="1"/>
          <w:color w:val="000000"/>
          <w:sz w:val="28"/>
        </w:rPr>
      </w:pPr>
    </w:p>
    <w:p>
      <w:pPr>
        <w:shd w:val="clear" w:fill="FFFFFF"/>
        <w:spacing w:lineRule="exact" w:line="240" w:after="0" w:beforeAutospacing="0" w:afterAutospacing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1. Содержание проблемы и необходимости ее решения</w:t>
      </w:r>
    </w:p>
    <w:p>
      <w:pPr>
        <w:shd w:val="clear" w:fill="FFFFFF"/>
        <w:spacing w:lineRule="exact" w:line="240" w:after="0" w:beforeAutospacing="0" w:afterAutospacing="0"/>
        <w:ind w:left="899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программным методом</w:t>
      </w:r>
    </w:p>
    <w:p>
      <w:pPr>
        <w:shd w:val="clear" w:fill="FFFFFF"/>
        <w:spacing w:lineRule="exact" w:line="240" w:after="0" w:beforeAutospacing="0" w:afterAutospacing="0"/>
        <w:ind w:left="899"/>
        <w:jc w:val="center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lineRule="auto" w:line="240" w:after="0" w:beforeAutospacing="0" w:afterAutospacing="0"/>
        <w:ind w:firstLine="713" w:right="9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Настоящая Программа разработана, как один из механизмов реализации на территории муниципального образования Крутоярский сельсовет Ужурского района Красноярского края Федерального закона Российской Федерации от 06.03.2006 № 35-ФЗ «О противодействии терроризму», Федерального закона от 25.07.2002г. № 114-ФЗ «О мерах по противодействии экстремистской деятельности», Указа Президента Российской Федерации от 15.02.2006 № 116 «О мерах по противодействию терроризму», Комплексного плана противодействия идеологии терроризма в Российской Федерации на 2013-2018 годы, утверждённого Указом Президента Российской Федерации 26.04.2013, пунктом 27 Стратегии противодействия экстремизму в Российской Федерации до 2025 года, утвержденной Президентом Российской Федерации 28.11.2014 № Пр-2753.</w:t>
      </w:r>
    </w:p>
    <w:p>
      <w:pPr>
        <w:shd w:val="clear" w:fill="FFFFFF"/>
        <w:spacing w:lineRule="auto" w:line="240" w:after="0" w:beforeAutospacing="0" w:afterAutospacing="0"/>
        <w:ind w:right="9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  <w:t xml:space="preserve">В современных условиях сохраняется угроза проникновения на территорию муниципального образования Крутоярский сельсовет Ужурского района Красноярского края представителей террористических организаций и совершения ими террористических актов. </w:t>
      </w:r>
    </w:p>
    <w:p>
      <w:pPr>
        <w:shd w:val="clear" w:fill="FFFFFF"/>
        <w:tabs>
          <w:tab w:val="left" w:pos="7230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Внедрение программно-целевого метода позволит комплексно реализовать меры по профилактике терроризма и экстремизма на территории муниципального образования Крутоярский сельсовет Ужурского района Красноярского края.</w:t>
      </w:r>
    </w:p>
    <w:p>
      <w:pPr>
        <w:shd w:val="clear" w:fill="FFFFFF"/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 основным принципам по борьбе с терроризмом и экстремизмом относятся:</w:t>
      </w:r>
    </w:p>
    <w:p>
      <w:pPr>
        <w:shd w:val="clear" w:fill="FFFFFF"/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обеспечение и защита основных прав и свобод человека и гражданина;</w:t>
      </w:r>
    </w:p>
    <w:p>
      <w:pPr>
        <w:shd w:val="clear" w:fill="FFFFFF"/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законность;</w:t>
      </w:r>
    </w:p>
    <w:p>
      <w:pPr>
        <w:shd w:val="clear" w:fill="FFFFFF"/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неотвратимость наказания за осуществление террористической и экстремистской деятельности;</w:t>
      </w:r>
    </w:p>
    <w:p>
      <w:pPr>
        <w:shd w:val="clear" w:fill="FFFFFF"/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системность и комплексное использование политических, информационно пропагандистских, социально- экономических, правовых, социальных и иных мер;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недопустимость уступок террористам и экстремистам.</w:t>
      </w:r>
    </w:p>
    <w:p>
      <w:pPr>
        <w:shd w:val="clear" w:fill="FFFFFF"/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целях противодействия терроризму и экстремизму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террористической и экстремистской деятельности.</w:t>
      </w:r>
    </w:p>
    <w:p>
      <w:pPr>
        <w:shd w:val="clear" w:fill="FFFFFF"/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lineRule="atLeast" w:line="336" w:after="225" w:beforeAutospacing="0" w:afterAutospacing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2.Основные цели, задачи программы, сроки и этапы ее реализации</w:t>
      </w:r>
    </w:p>
    <w:p>
      <w:pPr>
        <w:shd w:val="clear" w:fill="FFFFFF"/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Целью Программы является проведение на территории  муниципального образования Крутоярский сельсовет Ужурского района Красноярского края комплекса мер по профилактике терроризма и экстремизма, а также минимизации и ликвидации последствий их проявлений, повышение уровня антитеррористической защищённости критически важных, потенциально опасных объектов и мест массового пребывания людей на территории муниципального образования Крутоярский сельсовет Ужурского района Красноярского края. </w:t>
      </w:r>
    </w:p>
    <w:p>
      <w:pPr>
        <w:shd w:val="clear" w:fill="FFFFFF"/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Программа включает мероприятия по приоритетным направлениям борьбы с терроризмом и экстремизмом.</w:t>
      </w:r>
    </w:p>
    <w:p>
      <w:pPr>
        <w:shd w:val="clear" w:fill="FFFFFF"/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 числу основных направлений в сфере обеспечения национальной безопасности необходимо отнести:</w:t>
      </w:r>
    </w:p>
    <w:p>
      <w:pPr>
        <w:shd w:val="clear" w:fill="FFFFFF"/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-обеспечение антитеррористической защищенности зданий и объектов социального назначения, находящегося в ведении муниципального образования;</w:t>
      </w:r>
    </w:p>
    <w:p>
      <w:pPr>
        <w:shd w:val="clear" w:fill="FFFFFF"/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–разработка программных мероприятий с указанием денежных средств, потраченных на их реализацию.</w:t>
      </w:r>
    </w:p>
    <w:p>
      <w:pPr>
        <w:shd w:val="clear" w:fill="FFFFFF"/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реализация мер по профилактике этнического и религиозного экстремизма и предупреждению межэтнических конфликтов. </w:t>
      </w:r>
    </w:p>
    <w:p>
      <w:pPr>
        <w:shd w:val="clear" w:fill="FFFFFF"/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 профилактике не могут быть отнесены исключительно мероприятия по военно-патриотическому воспитанию молодёжи, проведение праздничных и иных зрелищных, спортивных, туристических мероприятий, которые не содержат этнокультурного или конфессионального компонента, а также освещение улиц, материально-техническое обеспечение деятельности органов внутренних дел, общественных дружин, поскольку такие мероприятия, как правило, являются отдельными! вопросы местного значения. </w:t>
      </w:r>
    </w:p>
    <w:p>
      <w:pPr>
        <w:shd w:val="clear" w:fill="FFFFFF"/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- К профилактическим также должны быть отнесены мероприятия, направленные на ранее предупреждение межэтнической напряжённости, проявлений национального и религиозного экстремизма, информационно пропагандистские, воспитательные меры, являющиеся основой предупреждения экстремизма. | </w:t>
      </w:r>
    </w:p>
    <w:p>
      <w:pPr>
        <w:shd w:val="clear" w:fill="FFFFFF"/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достижения этих целей в 2020-2021 г. необходимо решить следующие основные задачи:</w:t>
      </w:r>
    </w:p>
    <w:p>
      <w:pPr>
        <w:shd w:val="clear" w:fill="FFFFFF"/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Основные задачи программы: </w:t>
      </w:r>
    </w:p>
    <w:p>
      <w:pPr>
        <w:shd w:val="clear" w:fill="FFFFFF"/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</w:t>
      </w:r>
    </w:p>
    <w:p>
      <w:pPr>
        <w:shd w:val="clear" w:fill="FFFFFF"/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Совершенствование системы профилактических мер антитеррористической и антиэкстремистской направленности;</w:t>
      </w:r>
    </w:p>
    <w:p>
      <w:pPr>
        <w:shd w:val="clear" w:fill="FFFFFF"/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Совершенствование систем технической защиты критически важных объектов и мест массового скопления людей от угроз террористического характера.</w:t>
      </w:r>
    </w:p>
    <w:p>
      <w:pPr>
        <w:shd w:val="clear" w:fill="FFFFFF"/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 Проведение воспитательной, пропагандистской работы с населением муниципального образования Крутоярского сельсовета Ужурского района Красноярского края, направленной на предупреждение террористической и экстремистской деятельности, в том числе по действиям при угрозе и во время террористического акта.</w:t>
      </w:r>
    </w:p>
    <w:p>
      <w:pPr>
        <w:shd w:val="clear" w:fill="FFFFFF"/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Срок реализации Программы: 2020-2021г.г.</w:t>
      </w:r>
    </w:p>
    <w:p>
      <w:pPr>
        <w:shd w:val="clear" w:fill="FFFFFF"/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Этапы реализации:</w:t>
      </w:r>
    </w:p>
    <w:p>
      <w:pPr>
        <w:shd w:val="clear" w:fill="FFFFFF"/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 этап- 2020г.</w:t>
      </w:r>
    </w:p>
    <w:p>
      <w:pPr>
        <w:shd w:val="clear" w:fill="FFFFFF"/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 этап- 202</w:t>
      </w:r>
      <w:bookmarkStart w:id="0" w:name="_GoBack"/>
      <w:bookmarkEnd w:id="0"/>
      <w:r>
        <w:rPr>
          <w:rFonts w:ascii="Times New Roman" w:hAnsi="Times New Roman"/>
          <w:color w:val="000000"/>
          <w:sz w:val="28"/>
        </w:rPr>
        <w:t>1г.</w:t>
      </w:r>
    </w:p>
    <w:p>
      <w:pPr>
        <w:shd w:val="clear" w:fill="FFFFFF"/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первом этапе осуществляется разработка и утверждение необходимых правовых актов муниципального образования Крутоярского сельсовета Ужурского района Красноярского края обеспечивающих реализацию мероприятий Программы, на основном этапе непосредственно реализуются мероприятия Программы.</w:t>
      </w:r>
    </w:p>
    <w:p>
      <w:pPr>
        <w:shd w:val="clear" w:fill="FFFFFF"/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Выбор программных мероприятий и определение объемов их финансирования обусловлены оценкой их вклада в решение задач, связанных с обеспечением достижения главной цели Программы.</w:t>
      </w:r>
    </w:p>
    <w:p>
      <w:pPr>
        <w:shd w:val="clear" w:fill="FFFFFF"/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Мероприятия будут выполняться в соответствии с утвержденными сроками. Мероприятия могут быть скорректированы в установленном порядке.</w:t>
      </w:r>
    </w:p>
    <w:p>
      <w:pPr>
        <w:shd w:val="clear" w:fill="FFFFFF"/>
        <w:spacing w:lineRule="auto" w:line="240" w:after="0" w:beforeAutospacing="0" w:afterAutospacing="0"/>
        <w:ind w:firstLine="708"/>
        <w:jc w:val="both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lineRule="auto" w:line="240" w:after="0" w:beforeAutospacing="0" w:afterAutospacing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3. Перечень программных мероприятий</w:t>
      </w:r>
    </w:p>
    <w:p>
      <w:pPr>
        <w:shd w:val="clear" w:fill="FFFFFF"/>
        <w:spacing w:lineRule="auto" w:line="240" w:after="0" w:beforeAutospacing="0" w:afterAutospacing="0"/>
        <w:jc w:val="both"/>
        <w:rPr>
          <w:rFonts w:ascii="Times New Roman" w:hAnsi="Times New Roman"/>
          <w:color w:val="000000"/>
          <w:sz w:val="24"/>
        </w:rPr>
      </w:pPr>
    </w:p>
    <w:p>
      <w:pPr>
        <w:shd w:val="clear" w:fill="FFFFFF"/>
        <w:tabs>
          <w:tab w:val="left" w:pos="2997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color w:val="000000"/>
          <w:sz w:val="24"/>
        </w:rPr>
      </w:pPr>
    </w:p>
    <w:p>
      <w:pPr>
        <w:shd w:val="clear" w:fill="FFFFFF"/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План </w:t>
      </w:r>
    </w:p>
    <w:p>
      <w:pPr>
        <w:shd w:val="clear" w:fill="FFFFFF"/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мероприятий по реализации муниципальной программы «Противодействие экстремизму и профилактика терроризма на территории Крутоярского сельсовета на 2020-2021г.</w:t>
      </w:r>
    </w:p>
    <w:p>
      <w:pPr>
        <w:shd w:val="clear" w:fill="FFFFFF"/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24"/>
        </w:rPr>
      </w:pPr>
    </w:p>
    <w:tbl>
      <w:tblPr>
        <w:tblStyle w:val="T2"/>
        <w:tblW w:w="9918" w:type="dxa"/>
        <w:tblInd w:w="-147" w:type="dxa"/>
        <w:tblLayout w:type="fixed"/>
        <w:tblLook w:val="04A0"/>
      </w:tblPr>
      <w:tblGrid/>
      <w:tr>
        <w:trPr>
          <w:trHeight w:hRule="atLeast" w:val="644"/>
        </w:trPr>
        <w:tc>
          <w:tcPr>
            <w:tcW w:w="5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355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Rule="exact" w:line="260" w:after="6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  <w:p>
            <w:pPr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мероприятий</w:t>
            </w:r>
          </w:p>
        </w:tc>
        <w:tc>
          <w:tcPr>
            <w:tcW w:w="22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Срок исполнения</w:t>
            </w:r>
          </w:p>
        </w:tc>
        <w:tc>
          <w:tcPr>
            <w:tcW w:w="141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Rule="exact" w:line="260" w:after="60" w:beforeAutospacing="0" w:afterAutospacing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Всего (тыс. руб)</w:t>
            </w:r>
          </w:p>
        </w:tc>
        <w:tc>
          <w:tcPr>
            <w:tcW w:w="21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Ответственные исполнители</w:t>
            </w:r>
          </w:p>
        </w:tc>
      </w:tr>
      <w:tr>
        <w:tc>
          <w:tcPr>
            <w:tcW w:w="5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55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тематических мероприятий для детей и молодёжи</w:t>
            </w:r>
          </w:p>
        </w:tc>
        <w:tc>
          <w:tcPr>
            <w:tcW w:w="22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Один раз в год (май-2020,2021г.)</w:t>
            </w:r>
          </w:p>
        </w:tc>
        <w:tc>
          <w:tcPr>
            <w:tcW w:w="141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 культурных и образовательных учреждений</w:t>
            </w:r>
          </w:p>
        </w:tc>
      </w:tr>
      <w:tr>
        <w:tc>
          <w:tcPr>
            <w:tcW w:w="5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55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Распространение информационных материалов, содействующих повышению уровня толерантного сознания молодежи, </w:t>
            </w:r>
          </w:p>
        </w:tc>
        <w:tc>
          <w:tcPr>
            <w:tcW w:w="22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Один раз в квартал (март, июнь, сентябрь, декабрь)</w:t>
            </w:r>
          </w:p>
        </w:tc>
        <w:tc>
          <w:tcPr>
            <w:tcW w:w="141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Глава сельсовета, специалист 2 категории Крутоярского сельсовета</w:t>
            </w:r>
          </w:p>
        </w:tc>
      </w:tr>
      <w:tr>
        <w:tc>
          <w:tcPr>
            <w:tcW w:w="5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55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exact" w:line="298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</w:t>
            </w:r>
          </w:p>
          <w:p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возникновения ЧС через СМИ, размещение в средствах массовой информации, включая сеть «Интернет», социальной рекламы, направленной на патриотическое воспитание молодежи.</w:t>
            </w:r>
          </w:p>
        </w:tc>
        <w:tc>
          <w:tcPr>
            <w:tcW w:w="22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Один раз в полгода (апрель, 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октябрь)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 мере необходимости на сайте администрации Крутоярского сельсовета сельсовета</w:t>
            </w:r>
          </w:p>
        </w:tc>
        <w:tc>
          <w:tcPr>
            <w:tcW w:w="141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Специалист 2 категории Крутоярского сельсовета</w:t>
            </w:r>
          </w:p>
        </w:tc>
      </w:tr>
      <w:tr>
        <w:tc>
          <w:tcPr>
            <w:tcW w:w="5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55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exact" w:line="298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Приобретение, изготовление</w:t>
            </w:r>
          </w:p>
          <w:p>
            <w:pPr>
              <w:spacing w:lineRule="exact" w:line="298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 размещение плакатов,</w:t>
            </w:r>
          </w:p>
          <w:p>
            <w:pPr>
              <w:spacing w:lineRule="exact" w:line="298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брошюр, листовок, памяток (наглядная агитация, стенды) по профилактике экстремизма и терроризма на территории поселения</w:t>
            </w:r>
          </w:p>
        </w:tc>
        <w:tc>
          <w:tcPr>
            <w:tcW w:w="22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до 10 июля 2020г.</w:t>
            </w:r>
          </w:p>
          <w:p>
            <w:pPr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до 10 июля 2021г.</w:t>
            </w:r>
          </w:p>
        </w:tc>
        <w:tc>
          <w:tcPr>
            <w:tcW w:w="141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20,0</w:t>
            </w:r>
          </w:p>
          <w:p>
            <w:pPr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3,0</w:t>
            </w:r>
          </w:p>
        </w:tc>
        <w:tc>
          <w:tcPr>
            <w:tcW w:w="21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Глава сельсовета</w:t>
            </w:r>
          </w:p>
        </w:tc>
      </w:tr>
      <w:tr>
        <w:tc>
          <w:tcPr>
            <w:tcW w:w="5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55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exact" w:line="298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взаимодействия с антитеррористической комиссией Ужурского муниципального района, силовыми ведомствами района, соседними поселениями. Уточнение схем оповещения и связи по вопросам антитеррора</w:t>
            </w:r>
          </w:p>
        </w:tc>
        <w:tc>
          <w:tcPr>
            <w:tcW w:w="22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раз в квартал 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 мере заседания МАК</w:t>
            </w:r>
          </w:p>
        </w:tc>
        <w:tc>
          <w:tcPr>
            <w:tcW w:w="141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Глава сельсовета</w:t>
            </w:r>
          </w:p>
        </w:tc>
      </w:tr>
      <w:tr>
        <w:tc>
          <w:tcPr>
            <w:tcW w:w="5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55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Rule="exact" w:line="298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осмотра административных зданий,</w:t>
            </w:r>
          </w:p>
          <w:p>
            <w:pPr>
              <w:spacing w:lineRule="exact" w:line="298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производственных и складских помещений 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22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 в полугодие май, декабрь</w:t>
            </w:r>
          </w:p>
        </w:tc>
        <w:tc>
          <w:tcPr>
            <w:tcW w:w="141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Глава сельсовета, руководители предприятий, учреждений, УПП (по согласованию)</w:t>
            </w:r>
          </w:p>
        </w:tc>
      </w:tr>
      <w:tr>
        <w:tc>
          <w:tcPr>
            <w:tcW w:w="5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55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exact" w:line="298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не позднее, чем за 48 часов органов внутренних дел (участкового)о планируемых массовых мероприятиях в учреждениях культуры, школы.</w:t>
            </w:r>
          </w:p>
        </w:tc>
        <w:tc>
          <w:tcPr>
            <w:tcW w:w="22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согласно утвержденного плана на год</w:t>
            </w:r>
          </w:p>
        </w:tc>
        <w:tc>
          <w:tcPr>
            <w:tcW w:w="141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Глава сельсовета руководители предприятий, учреждений, УПП (по согласованию)</w:t>
            </w:r>
          </w:p>
        </w:tc>
      </w:tr>
      <w:tr>
        <w:tc>
          <w:tcPr>
            <w:tcW w:w="5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55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Rule="exact" w:line="298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и проведение проверки готовности сил и средств,</w:t>
            </w:r>
          </w:p>
          <w:p>
            <w:pPr>
              <w:spacing w:lineRule="exact" w:line="298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предназначенных для ликвидации возможных террористических актов (ЧС)</w:t>
            </w:r>
          </w:p>
        </w:tc>
        <w:tc>
          <w:tcPr>
            <w:tcW w:w="22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март, октябрь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2020г., 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март, октябрь 2021г.</w:t>
            </w:r>
          </w:p>
        </w:tc>
        <w:tc>
          <w:tcPr>
            <w:tcW w:w="141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Глава сельсовета,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руководители предприятий, учреждений, УПП (по согласованию)</w:t>
            </w:r>
          </w:p>
        </w:tc>
      </w:tr>
      <w:tr>
        <w:tc>
          <w:tcPr>
            <w:tcW w:w="5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55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Rule="exact" w:line="298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противодействию организаций незаконной миграции и незаконному осуществлению, трудовой деятельности иностранным гражданам и лицам без гражданства.</w:t>
            </w:r>
          </w:p>
        </w:tc>
        <w:tc>
          <w:tcPr>
            <w:tcW w:w="22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Ежемесячно до 30 числа  в период с марта по октябрь 2020г.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Ежемесячно до 30 числа в период с марта по октябрь 2021г.</w:t>
            </w:r>
          </w:p>
        </w:tc>
        <w:tc>
          <w:tcPr>
            <w:tcW w:w="141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Глава сельсовета руководители предприятий, учреждений, 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УПП (по согласованию)</w:t>
            </w:r>
          </w:p>
        </w:tc>
      </w:tr>
      <w:tr>
        <w:tc>
          <w:tcPr>
            <w:tcW w:w="5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55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pacing w:lineRule="exact" w:line="298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Мероприятия по формированию у подрастающего поколения уважительного отношения ко всем этносам и религиям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раз в год (май) 2020г.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раз в год (май) 2021г.</w:t>
            </w:r>
          </w:p>
        </w:tc>
        <w:tc>
          <w:tcPr>
            <w:tcW w:w="141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Глава сельсовета. Руководители культурных и образовательных учреждений. Специалист 2 категории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>
        <w:tc>
          <w:tcPr>
            <w:tcW w:w="5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w="355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exact" w:line="298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Всего финансовых</w:t>
            </w:r>
          </w:p>
          <w:p>
            <w:pPr>
              <w:spacing w:lineRule="exact" w:line="298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средств:</w:t>
            </w:r>
          </w:p>
        </w:tc>
        <w:tc>
          <w:tcPr>
            <w:tcW w:w="22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2020г.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2021г.</w:t>
            </w:r>
          </w:p>
        </w:tc>
        <w:tc>
          <w:tcPr>
            <w:tcW w:w="141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20,0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3,0</w:t>
            </w:r>
          </w:p>
        </w:tc>
        <w:tc>
          <w:tcPr>
            <w:tcW w:w="21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</w:tr>
      <w:tr>
        <w:tc>
          <w:tcPr>
            <w:tcW w:w="54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w="355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exact" w:line="298" w:beforeAutospacing="0" w:afterAutospacing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23,0</w:t>
            </w:r>
          </w:p>
        </w:tc>
        <w:tc>
          <w:tcPr>
            <w:tcW w:w="21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</w:tr>
    </w:tbl>
    <w:p>
      <w:pPr>
        <w:shd w:val="clear" w:fill="FFFFFF"/>
        <w:tabs>
          <w:tab w:val="left" w:pos="2997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color w:val="000000"/>
          <w:sz w:val="24"/>
        </w:rPr>
      </w:pPr>
    </w:p>
    <w:p>
      <w:pPr>
        <w:shd w:val="clear" w:fill="FFFFFF"/>
        <w:tabs>
          <w:tab w:val="left" w:pos="2997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color w:val="000000"/>
          <w:sz w:val="24"/>
        </w:rPr>
      </w:pPr>
    </w:p>
    <w:p>
      <w:pPr>
        <w:shd w:val="clear" w:fill="FFFFFF"/>
        <w:tabs>
          <w:tab w:val="left" w:pos="2997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4. Ресурсное обеспечение долгосрочной программы</w:t>
      </w:r>
    </w:p>
    <w:p>
      <w:pPr>
        <w:shd w:val="clear" w:fill="FFFFFF"/>
        <w:tabs>
          <w:tab w:val="left" w:pos="2997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Мероприятия Программы реализуются за счёт средств местного бюджета. Общий объем средств для реализации программных мероприятий, составляет </w:t>
      </w:r>
      <w:r>
        <w:rPr>
          <w:rFonts w:ascii="Times New Roman" w:hAnsi="Times New Roman"/>
          <w:b w:val="1"/>
          <w:color w:val="000000"/>
          <w:sz w:val="28"/>
        </w:rPr>
        <w:t>23,0</w:t>
      </w:r>
      <w:r>
        <w:rPr>
          <w:rFonts w:ascii="Times New Roman" w:hAnsi="Times New Roman"/>
          <w:color w:val="000000"/>
          <w:sz w:val="28"/>
        </w:rPr>
        <w:t xml:space="preserve"> тыс. рублей, из них:</w:t>
      </w:r>
    </w:p>
    <w:p>
      <w:pPr>
        <w:shd w:val="clear" w:fill="FFFFFF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в 2020 году – 20</w:t>
      </w:r>
      <w:r>
        <w:rPr>
          <w:rFonts w:ascii="Times New Roman" w:hAnsi="Times New Roman"/>
          <w:b w:val="1"/>
          <w:color w:val="000000"/>
          <w:sz w:val="28"/>
        </w:rPr>
        <w:t>,</w:t>
      </w:r>
      <w:r>
        <w:rPr>
          <w:rFonts w:ascii="Times New Roman" w:hAnsi="Times New Roman"/>
          <w:b w:val="0"/>
          <w:color w:val="000000"/>
          <w:sz w:val="28"/>
        </w:rPr>
        <w:t>0</w:t>
      </w:r>
      <w:r>
        <w:rPr>
          <w:rFonts w:ascii="Times New Roman" w:hAnsi="Times New Roman"/>
          <w:color w:val="000000"/>
          <w:sz w:val="28"/>
        </w:rPr>
        <w:t xml:space="preserve"> тыс.рублей</w:t>
      </w:r>
    </w:p>
    <w:p>
      <w:pPr>
        <w:shd w:val="clear" w:fill="FFFFFF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в 2021 году – 3</w:t>
      </w:r>
      <w:r>
        <w:rPr>
          <w:rFonts w:ascii="Times New Roman" w:hAnsi="Times New Roman"/>
          <w:b w:val="1"/>
          <w:color w:val="000000"/>
          <w:sz w:val="28"/>
        </w:rPr>
        <w:t>,</w:t>
      </w:r>
      <w:r>
        <w:rPr>
          <w:rFonts w:ascii="Times New Roman" w:hAnsi="Times New Roman"/>
          <w:b w:val="0"/>
          <w:color w:val="000000"/>
          <w:sz w:val="28"/>
        </w:rPr>
        <w:t>0</w:t>
      </w:r>
      <w:r>
        <w:rPr>
          <w:rFonts w:ascii="Times New Roman" w:hAnsi="Times New Roman"/>
          <w:color w:val="000000"/>
          <w:sz w:val="28"/>
        </w:rPr>
        <w:t xml:space="preserve"> тыс. рублей</w:t>
      </w:r>
    </w:p>
    <w:p>
      <w:pPr>
        <w:shd w:val="clear" w:fill="FFFFFF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реализации программных мероприятий могут привлекаться внебюджетные источники.</w:t>
      </w:r>
    </w:p>
    <w:p>
      <w:pPr>
        <w:shd w:val="clear" w:fill="FFFFFF"/>
        <w:spacing w:lineRule="auto" w:line="240" w:after="0" w:beforeAutospacing="0" w:afterAutospacing="0"/>
        <w:ind w:firstLine="839"/>
        <w:jc w:val="center"/>
        <w:rPr>
          <w:rFonts w:ascii="Times New Roman" w:hAnsi="Times New Roman"/>
          <w:b w:val="1"/>
          <w:color w:val="000000"/>
          <w:sz w:val="28"/>
        </w:rPr>
      </w:pPr>
    </w:p>
    <w:p>
      <w:pPr>
        <w:shd w:val="clear" w:fill="FFFFFF"/>
        <w:spacing w:lineRule="auto" w:line="240" w:after="0" w:beforeAutospacing="0" w:afterAutospacing="0"/>
        <w:ind w:firstLine="83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5. Управление Программой</w:t>
      </w:r>
      <w:r>
        <w:rPr>
          <w:rFonts w:ascii="Times New Roman" w:hAnsi="Times New Roman"/>
          <w:color w:val="000000"/>
          <w:sz w:val="28"/>
        </w:rPr>
        <w:t>.</w:t>
      </w:r>
    </w:p>
    <w:p>
      <w:pPr>
        <w:shd w:val="clear" w:fill="FFFFFF"/>
        <w:spacing w:lineRule="auto" w:line="240" w:after="0" w:beforeAutospacing="0" w:afterAutospacing="0"/>
        <w:ind w:firstLine="839"/>
        <w:jc w:val="both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lineRule="auto" w:line="240" w:after="0" w:beforeAutospacing="0" w:afterAutospacing="0"/>
        <w:ind w:firstLine="83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сельсовета. Координацию деятельности исполнителей осуществляет администрация сельсовета. </w:t>
      </w:r>
    </w:p>
    <w:p>
      <w:pPr>
        <w:shd w:val="clear" w:fill="FFFFFF"/>
        <w:spacing w:lineRule="auto" w:line="240" w:after="0" w:beforeAutospacing="0" w:afterAutospacing="0"/>
        <w:ind w:firstLine="83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Программа содержит перечень первоочередных мер по профилактике терроризма и экстремизма на территории муниципального образования Крутоярский сельсовет Ужурского района Красноярского края, который не является исчерпывающим, может изменяться, уточняться и дополняться. </w:t>
      </w:r>
    </w:p>
    <w:p>
      <w:pPr>
        <w:shd w:val="clear" w:fill="FFFFFF"/>
        <w:spacing w:lineRule="auto" w:line="240" w:after="0" w:beforeAutospacing="0" w:afterAutospacing="0"/>
        <w:ind w:firstLine="839"/>
        <w:jc w:val="both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tabs>
          <w:tab w:val="left" w:pos="2562" w:leader="none"/>
        </w:tabs>
        <w:spacing w:lineRule="atLeast" w:line="336" w:after="225" w:beforeAutospacing="0" w:afterAutospacing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6. Оценка социально-экономической эффективности реализации программных мероприятий</w:t>
      </w:r>
    </w:p>
    <w:p>
      <w:pPr>
        <w:shd w:val="clear" w:fill="FFFFFF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Реализация комплекса программных мероприятий позволит: </w:t>
      </w:r>
    </w:p>
    <w:p>
      <w:pPr>
        <w:shd w:val="clear" w:fill="FFFFFF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повысить эффективность принимаемых администрацией муниципального образования Крутоярский сельсовет Ужурского района Красноярского края мер по профилактике терроризма и экстремизма, а также минимизации и ликвидации последствий их проявлений. </w:t>
      </w:r>
    </w:p>
    <w:p>
      <w:pPr>
        <w:shd w:val="clear" w:fill="FFFFFF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сократить затраты на ликвидацию последствий возможных террористических актов;</w:t>
      </w:r>
    </w:p>
    <w:p>
      <w:pPr>
        <w:shd w:val="clear" w:fill="FFFFFF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сохранить жизни и здоровье людей.</w:t>
      </w:r>
    </w:p>
    <w:p>
      <w:pPr>
        <w:shd w:val="clear" w:fill="FFFFFF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8"/>
        </w:rPr>
      </w:pPr>
    </w:p>
    <w:p>
      <w:pPr>
        <w:shd w:val="clear" w:fill="FFFFFF"/>
        <w:spacing w:lineRule="atLeast" w:line="336" w:after="225" w:beforeAutospacing="0" w:afterAutospacing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7. Контроль за ходом реализации программы</w:t>
      </w:r>
    </w:p>
    <w:p>
      <w:pPr>
        <w:shd w:val="clear" w:fill="FFFFFF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Управление реализацией программы осуществляет администрация Крутоярского сельсовета Ужурского района Красноярского края, которая обеспечивает согласованность действий по реализации программных мероприятий, целевому, эффективному использованию бюджетных средств, обеспечивает осуществление взаимодействие участников Программы.</w:t>
      </w:r>
    </w:p>
    <w:p>
      <w:pPr>
        <w:shd w:val="clear" w:fill="FFFFFF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Исполнитель программных мероприятий в лице администрации муниципального образования Крутоярский сельсовет Ужурского района Красноярского края несёт ответственность за реализацию программы, достижение конечных результатов и эффективное использование средств, выделяемых на финансирование мероприятий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программы.</w:t>
      </w:r>
    </w:p>
    <w:p/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No Spacing"/>
    <w:qFormat/>
    <w:pPr>
      <w:spacing w:lineRule="auto" w:line="240" w:after="0" w:beforeAutospacing="0" w:afterAutospacing="0"/>
    </w:pPr>
    <w:rPr/>
  </w:style>
  <w:style w:type="paragraph" w:styleId="P2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Текст выноски Знак"/>
    <w:basedOn w:val="C0"/>
    <w:link w:val="P2"/>
    <w:semiHidden/>
    <w:rPr>
      <w:rFonts w:ascii="Segoe UI" w:hAnsi="Segoe UI"/>
      <w:sz w:val="18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hd w:val="clear" w:fill="auto"/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