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07483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ind w:right="256"/>
        <w:rPr>
          <w:rStyle w:val="C3"/>
          <w:b w:val="1"/>
        </w:rPr>
      </w:pPr>
      <w:r>
        <w:rPr>
          <w:rStyle w:val="C3"/>
          <w:b w:val="1"/>
        </w:rPr>
        <w:t xml:space="preserve">   </w:t>
      </w:r>
      <w:r>
        <w:rPr>
          <w:rStyle w:val="C3"/>
          <w:b w:val="1"/>
        </w:rPr>
        <w:t xml:space="preserve">                                        </w:t>
      </w:r>
      <w:r>
        <w:rPr>
          <w:rStyle w:val="C3"/>
          <w:b w:val="1"/>
        </w:rPr>
        <w:t xml:space="preserve">                          </w:t>
      </w:r>
      <w:r>
        <w:rPr>
          <w:rStyle w:val="C3"/>
          <w:b w:val="1"/>
        </w:rPr>
        <w:t xml:space="preserve">   </w:t>
      </w:r>
      <w:r>
        <w:drawing>
          <wp:inline xmlns:wp="http://schemas.openxmlformats.org/drawingml/2006/wordprocessingDrawing">
            <wp:extent cx="531495" cy="65659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65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rPr>
          <w:rStyle w:val="C3"/>
          <w:b w:val="1"/>
          <w:sz w:val="28"/>
        </w:rPr>
      </w:pPr>
      <w:r>
        <w:rPr>
          <w:rStyle w:val="C3"/>
          <w:b w:val="1"/>
        </w:rPr>
        <w:t xml:space="preserve">                                           </w:t>
      </w:r>
    </w:p>
    <w:p>
      <w:pPr>
        <w:pStyle w:val="P1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                   АДМИНИСТРАЦИЯ КРУТОЯРСКОГО СЕЛЬСОВЕТА</w:t>
      </w:r>
    </w:p>
    <w:p>
      <w:pPr>
        <w:pStyle w:val="P1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                         </w:t>
      </w:r>
      <w:r>
        <w:rPr>
          <w:rStyle w:val="C3"/>
          <w:b w:val="1"/>
          <w:sz w:val="28"/>
        </w:rPr>
        <w:t xml:space="preserve">                     </w:t>
      </w:r>
      <w:r>
        <w:rPr>
          <w:rStyle w:val="C3"/>
          <w:b w:val="1"/>
          <w:sz w:val="28"/>
        </w:rPr>
        <w:t xml:space="preserve">  УЖУРСКИЙ РАЙОН</w:t>
      </w:r>
      <w:r>
        <w:rPr>
          <w:rStyle w:val="C3"/>
          <w:b w:val="1"/>
          <w:sz w:val="28"/>
        </w:rPr>
        <w:t xml:space="preserve">  </w:t>
      </w:r>
    </w:p>
    <w:p>
      <w:pPr>
        <w:pStyle w:val="P1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                                              </w:t>
      </w:r>
      <w:r>
        <w:rPr>
          <w:rStyle w:val="C3"/>
          <w:b w:val="1"/>
          <w:sz w:val="28"/>
        </w:rPr>
        <w:t>КРАСНОЯРСКИЙ КРАЙ</w:t>
      </w: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rPr>
          <w:rStyle w:val="C3"/>
          <w:b w:val="1"/>
          <w:sz w:val="44"/>
        </w:rPr>
      </w:pPr>
      <w:r>
        <w:rPr>
          <w:rStyle w:val="C3"/>
          <w:b w:val="1"/>
          <w:sz w:val="44"/>
        </w:rPr>
        <w:t xml:space="preserve">                     </w:t>
      </w:r>
      <w:r>
        <w:rPr>
          <w:rStyle w:val="C3"/>
          <w:b w:val="1"/>
          <w:sz w:val="44"/>
        </w:rPr>
        <w:t xml:space="preserve">  </w:t>
      </w:r>
      <w:r>
        <w:rPr>
          <w:rStyle w:val="C3"/>
          <w:b w:val="1"/>
          <w:sz w:val="44"/>
        </w:rPr>
        <w:t xml:space="preserve"> </w:t>
      </w:r>
      <w:r>
        <w:rPr>
          <w:rStyle w:val="C3"/>
          <w:b w:val="1"/>
          <w:sz w:val="44"/>
        </w:rPr>
        <w:t xml:space="preserve"> </w:t>
      </w:r>
      <w:r>
        <w:rPr>
          <w:rStyle w:val="C3"/>
          <w:b w:val="1"/>
          <w:sz w:val="44"/>
        </w:rPr>
        <w:t>РАСПОРЯЖЕНИЕ</w:t>
      </w:r>
    </w:p>
    <w:p>
      <w:pPr>
        <w:pStyle w:val="P1"/>
        <w:rPr>
          <w:rStyle w:val="C3"/>
          <w:sz w:val="44"/>
        </w:rPr>
      </w:pPr>
      <w:r>
        <w:rPr>
          <w:rStyle w:val="C3"/>
          <w:sz w:val="44"/>
        </w:rPr>
        <w:t xml:space="preserve">  </w:t>
      </w:r>
    </w:p>
    <w:p>
      <w:pPr>
        <w:pStyle w:val="P1"/>
        <w:tabs>
          <w:tab w:val="left" w:pos="2475" w:leader="none"/>
        </w:tabs>
        <w:rPr>
          <w:rStyle w:val="C3"/>
          <w:sz w:val="28"/>
        </w:rPr>
      </w:pPr>
      <w:r>
        <w:t xml:space="preserve">           </w:t>
      </w:r>
      <w:r>
        <w:rPr>
          <w:sz w:val="28"/>
        </w:rPr>
        <w:t>1</w:t>
      </w:r>
      <w:r>
        <w:rPr>
          <w:sz w:val="28"/>
        </w:rPr>
        <w:t>3</w:t>
      </w:r>
      <w:r>
        <w:rPr>
          <w:rStyle w:val="C3"/>
          <w:sz w:val="28"/>
        </w:rPr>
        <w:t>.03.20</w:t>
      </w:r>
      <w:r>
        <w:rPr>
          <w:rStyle w:val="C3"/>
          <w:sz w:val="28"/>
        </w:rPr>
        <w:t>20</w:t>
      </w:r>
      <w:r>
        <w:rPr>
          <w:rStyle w:val="C3"/>
          <w:sz w:val="28"/>
        </w:rPr>
        <w:t xml:space="preserve"> г.                          с. Крутояр                                             № </w:t>
      </w:r>
      <w:r>
        <w:rPr>
          <w:rStyle w:val="C3"/>
          <w:sz w:val="28"/>
        </w:rPr>
        <w:t>12</w:t>
      </w:r>
    </w:p>
    <w:p>
      <w:pPr>
        <w:pStyle w:val="P1"/>
        <w:tabs>
          <w:tab w:val="left" w:pos="2475" w:leader="none"/>
        </w:tabs>
        <w:rPr>
          <w:rStyle w:val="C3"/>
          <w:sz w:val="28"/>
        </w:rPr>
      </w:pPr>
    </w:p>
    <w:p>
      <w:pPr>
        <w:pStyle w:val="P1"/>
        <w:tabs>
          <w:tab w:val="left" w:pos="2475" w:leader="none"/>
        </w:tabs>
        <w:rPr>
          <w:rStyle w:val="C3"/>
          <w:sz w:val="28"/>
        </w:rPr>
      </w:pPr>
    </w:p>
    <w:p>
      <w:pPr>
        <w:pStyle w:val="P1"/>
        <w:tabs>
          <w:tab w:val="left" w:pos="6200" w:leader="none"/>
        </w:tabs>
        <w:rPr>
          <w:rStyle w:val="C3"/>
          <w:sz w:val="28"/>
        </w:rPr>
      </w:pPr>
      <w:r>
        <w:rPr>
          <w:rStyle w:val="C3"/>
          <w:sz w:val="28"/>
        </w:rPr>
        <w:t xml:space="preserve">         На территории Крутоярского сельсовета сложилась крайне неблагополучная обстановка с противопожарной безопасностью. В целях обеспечения противопожарной безопасности на территории Крутоярского сельсовета</w:t>
      </w:r>
    </w:p>
    <w:p>
      <w:pPr>
        <w:pStyle w:val="P1"/>
        <w:tabs>
          <w:tab w:val="left" w:pos="6200" w:leader="none"/>
        </w:tabs>
        <w:rPr>
          <w:rStyle w:val="C3"/>
          <w:sz w:val="28"/>
        </w:rPr>
      </w:pPr>
      <w:r>
        <w:rPr>
          <w:rStyle w:val="C3"/>
          <w:sz w:val="28"/>
        </w:rPr>
        <w:t>РАСПОРЯЖАЮСЬ:</w:t>
      </w:r>
    </w:p>
    <w:p>
      <w:pPr>
        <w:pStyle w:val="P1"/>
        <w:numPr>
          <w:ilvl w:val="0"/>
          <w:numId w:val="4"/>
        </w:numPr>
        <w:tabs>
          <w:tab w:val="left" w:pos="6200" w:leader="none"/>
        </w:tabs>
        <w:rPr>
          <w:rStyle w:val="C3"/>
          <w:sz w:val="28"/>
        </w:rPr>
      </w:pPr>
      <w:r>
        <w:rPr>
          <w:rStyle w:val="C3"/>
          <w:sz w:val="28"/>
        </w:rPr>
        <w:t xml:space="preserve">Запретить любое разжигание огня на открытой местности </w:t>
      </w:r>
    </w:p>
    <w:p>
      <w:pPr>
        <w:pStyle w:val="P1"/>
        <w:tabs>
          <w:tab w:val="left" w:pos="6200" w:leader="none"/>
        </w:tabs>
        <w:rPr>
          <w:rStyle w:val="C3"/>
          <w:sz w:val="28"/>
        </w:rPr>
      </w:pPr>
      <w:r>
        <w:rPr>
          <w:rStyle w:val="C3"/>
          <w:sz w:val="28"/>
        </w:rPr>
        <w:t>(сжигание мусора, разведение костров, пал травы и другое);</w:t>
      </w:r>
    </w:p>
    <w:p>
      <w:pPr>
        <w:pStyle w:val="P1"/>
        <w:numPr>
          <w:ilvl w:val="0"/>
          <w:numId w:val="4"/>
        </w:numPr>
        <w:tabs>
          <w:tab w:val="left" w:pos="6200" w:leader="none"/>
        </w:tabs>
        <w:rPr>
          <w:rStyle w:val="C3"/>
          <w:sz w:val="28"/>
        </w:rPr>
      </w:pPr>
      <w:r>
        <w:rPr>
          <w:rStyle w:val="C3"/>
          <w:sz w:val="28"/>
        </w:rPr>
        <w:t xml:space="preserve">Запретить посещение лесных массивов населением в срок до </w:t>
      </w:r>
    </w:p>
    <w:p>
      <w:pPr>
        <w:pStyle w:val="P1"/>
        <w:tabs>
          <w:tab w:val="left" w:pos="6200" w:leader="none"/>
        </w:tabs>
        <w:rPr>
          <w:rStyle w:val="C3"/>
          <w:sz w:val="28"/>
        </w:rPr>
      </w:pPr>
      <w:r>
        <w:rPr>
          <w:rStyle w:val="C3"/>
          <w:sz w:val="28"/>
        </w:rPr>
        <w:t>отмены чрезвычайного положения.</w:t>
      </w:r>
    </w:p>
    <w:p>
      <w:pPr>
        <w:pStyle w:val="P1"/>
        <w:numPr>
          <w:ilvl w:val="0"/>
          <w:numId w:val="4"/>
        </w:numPr>
        <w:tabs>
          <w:tab w:val="left" w:pos="6200" w:leader="none"/>
        </w:tabs>
        <w:rPr>
          <w:rStyle w:val="C3"/>
          <w:sz w:val="28"/>
        </w:rPr>
      </w:pPr>
      <w:r>
        <w:rPr>
          <w:rStyle w:val="C3"/>
          <w:sz w:val="28"/>
        </w:rPr>
        <w:t xml:space="preserve">Довести данное распоряжение до каждого </w:t>
      </w:r>
    </w:p>
    <w:p>
      <w:pPr>
        <w:pStyle w:val="P1"/>
        <w:tabs>
          <w:tab w:val="left" w:pos="6200" w:leader="none"/>
        </w:tabs>
        <w:rPr>
          <w:rStyle w:val="C3"/>
          <w:sz w:val="28"/>
        </w:rPr>
      </w:pPr>
      <w:r>
        <w:rPr>
          <w:rStyle w:val="C3"/>
          <w:sz w:val="28"/>
        </w:rPr>
        <w:t>жителя.</w:t>
      </w:r>
    </w:p>
    <w:p>
      <w:pPr>
        <w:pStyle w:val="P1"/>
        <w:numPr>
          <w:ilvl w:val="0"/>
          <w:numId w:val="4"/>
        </w:numPr>
        <w:tabs>
          <w:tab w:val="left" w:pos="6200" w:leader="none"/>
        </w:tabs>
        <w:rPr>
          <w:rStyle w:val="C3"/>
          <w:sz w:val="28"/>
        </w:rPr>
      </w:pPr>
      <w:r>
        <w:rPr>
          <w:rStyle w:val="C3"/>
          <w:sz w:val="28"/>
        </w:rPr>
        <w:t xml:space="preserve">Отделу МВД России по Ужурскому району обеспечить </w:t>
      </w:r>
    </w:p>
    <w:p>
      <w:pPr>
        <w:pStyle w:val="P1"/>
        <w:tabs>
          <w:tab w:val="left" w:pos="6200" w:leader="none"/>
        </w:tabs>
        <w:rPr>
          <w:rStyle w:val="C3"/>
          <w:sz w:val="28"/>
        </w:rPr>
      </w:pPr>
      <w:r>
        <w:rPr>
          <w:rStyle w:val="C3"/>
          <w:sz w:val="28"/>
        </w:rPr>
        <w:t xml:space="preserve">расследование обстоятельств и выявление лиц, виновных в возникновении </w:t>
      </w:r>
    </w:p>
    <w:p>
      <w:pPr>
        <w:pStyle w:val="P1"/>
        <w:tabs>
          <w:tab w:val="left" w:pos="6200" w:leader="none"/>
        </w:tabs>
        <w:rPr>
          <w:rStyle w:val="C3"/>
          <w:sz w:val="28"/>
        </w:rPr>
      </w:pPr>
      <w:r>
        <w:rPr>
          <w:rStyle w:val="C3"/>
          <w:sz w:val="28"/>
        </w:rPr>
        <w:t>очагов возгорания.</w:t>
      </w:r>
    </w:p>
    <w:p>
      <w:pPr>
        <w:pStyle w:val="P1"/>
        <w:tabs>
          <w:tab w:val="left" w:pos="6200" w:leader="none"/>
        </w:tabs>
        <w:ind w:left="645"/>
        <w:rPr>
          <w:rStyle w:val="C3"/>
          <w:sz w:val="28"/>
        </w:rPr>
      </w:pPr>
      <w:r>
        <w:rPr>
          <w:rStyle w:val="C3"/>
          <w:sz w:val="28"/>
        </w:rPr>
        <w:t xml:space="preserve">     С виновных в возникновении пожара в судебном порядке взыскать причиненный ущерб.</w:t>
      </w:r>
    </w:p>
    <w:p>
      <w:pPr>
        <w:pStyle w:val="P1"/>
        <w:numPr>
          <w:ilvl w:val="0"/>
          <w:numId w:val="4"/>
        </w:numPr>
        <w:tabs>
          <w:tab w:val="left" w:pos="6200" w:leader="none"/>
        </w:tabs>
        <w:rPr>
          <w:rStyle w:val="C3"/>
          <w:sz w:val="28"/>
        </w:rPr>
      </w:pPr>
      <w:r>
        <w:rPr>
          <w:rStyle w:val="C3"/>
          <w:sz w:val="28"/>
        </w:rPr>
        <w:t>Настоящее распоряжение действует до 20.06.20</w:t>
      </w:r>
      <w:r>
        <w:rPr>
          <w:rStyle w:val="C3"/>
          <w:sz w:val="28"/>
        </w:rPr>
        <w:t>20</w:t>
      </w:r>
      <w:r>
        <w:rPr>
          <w:rStyle w:val="C3"/>
          <w:sz w:val="28"/>
        </w:rPr>
        <w:t>года.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 6. Распоряжение вступает в силу в день, следующий за днем его официального опубликования в газете «Крутоярские Вести» и на официальном сайте  администрации Крутоярского сельсовета 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fldChar w:fldCharType="begin"/>
      </w:r>
      <w:r>
        <w:rPr>
          <w:rStyle w:val="C3"/>
          <w:sz w:val="28"/>
        </w:rPr>
        <w:instrText xml:space="preserve"> HYPERLINK "http://krutoyar-" </w:instrText>
      </w:r>
      <w:r>
        <w:rPr>
          <w:rStyle w:val="C3"/>
          <w:sz w:val="28"/>
        </w:rPr>
        <w:fldChar w:fldCharType="separate"/>
      </w:r>
      <w:r>
        <w:rPr>
          <w:rStyle w:val="C4"/>
          <w:sz w:val="28"/>
        </w:rPr>
        <w:t>http://krutoyar-</w:t>
      </w:r>
      <w:r>
        <w:rPr>
          <w:rStyle w:val="C4"/>
          <w:sz w:val="28"/>
        </w:rPr>
        <w:fldChar w:fldCharType="end"/>
      </w:r>
      <w:r>
        <w:rPr>
          <w:rStyle w:val="C3"/>
          <w:sz w:val="28"/>
        </w:rPr>
        <w:t xml:space="preserve"> adm.gbu.su/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 7.Разместить распоряжение на сайте администрации Крутоярского сельсовета </w:t>
      </w:r>
      <w:r>
        <w:rPr>
          <w:rStyle w:val="C3"/>
          <w:sz w:val="28"/>
        </w:rPr>
        <w:fldChar w:fldCharType="begin"/>
      </w:r>
      <w:r>
        <w:rPr>
          <w:rStyle w:val="C3"/>
          <w:sz w:val="28"/>
        </w:rPr>
        <w:instrText xml:space="preserve"> HYPERLINK "http://krutoyar-" </w:instrText>
      </w:r>
      <w:r>
        <w:rPr>
          <w:rStyle w:val="C3"/>
          <w:sz w:val="28"/>
        </w:rPr>
        <w:fldChar w:fldCharType="separate"/>
      </w:r>
      <w:r>
        <w:rPr>
          <w:rStyle w:val="C4"/>
          <w:sz w:val="28"/>
        </w:rPr>
        <w:t>http://krutoyar-</w:t>
      </w:r>
      <w:r>
        <w:rPr>
          <w:rStyle w:val="C4"/>
          <w:sz w:val="28"/>
        </w:rPr>
        <w:fldChar w:fldCharType="end"/>
      </w:r>
      <w:r>
        <w:rPr>
          <w:rStyle w:val="C3"/>
          <w:sz w:val="28"/>
        </w:rPr>
        <w:t xml:space="preserve"> adm.gbu.su/</w:t>
      </w: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tabs>
          <w:tab w:val="left" w:pos="6200" w:leader="none"/>
        </w:tabs>
        <w:rPr>
          <w:rStyle w:val="C3"/>
          <w:sz w:val="28"/>
        </w:rPr>
      </w:pPr>
    </w:p>
    <w:p>
      <w:pPr>
        <w:pStyle w:val="P1"/>
        <w:tabs>
          <w:tab w:val="left" w:pos="6200" w:leader="none"/>
        </w:tabs>
        <w:rPr>
          <w:rStyle w:val="C3"/>
          <w:sz w:val="28"/>
        </w:rPr>
      </w:pPr>
    </w:p>
    <w:p>
      <w:pPr>
        <w:pStyle w:val="P1"/>
        <w:tabs>
          <w:tab w:val="left" w:pos="6200" w:leader="none"/>
        </w:tabs>
        <w:rPr>
          <w:rStyle w:val="C3"/>
          <w:sz w:val="28"/>
        </w:rPr>
      </w:pPr>
    </w:p>
    <w:p>
      <w:pPr>
        <w:pStyle w:val="P1"/>
        <w:tabs>
          <w:tab w:val="left" w:pos="6200" w:leader="none"/>
        </w:tabs>
        <w:rPr>
          <w:rStyle w:val="C3"/>
          <w:sz w:val="28"/>
        </w:rPr>
      </w:pPr>
      <w:r>
        <w:rPr>
          <w:rStyle w:val="C3"/>
          <w:sz w:val="28"/>
        </w:rPr>
        <w:t xml:space="preserve">Глава </w:t>
      </w:r>
    </w:p>
    <w:p>
      <w:pPr>
        <w:pStyle w:val="P1"/>
        <w:tabs>
          <w:tab w:val="left" w:pos="6200" w:leader="none"/>
        </w:tabs>
        <w:rPr>
          <w:rStyle w:val="C3"/>
          <w:sz w:val="28"/>
        </w:rPr>
      </w:pPr>
      <w:r>
        <w:rPr>
          <w:rStyle w:val="C3"/>
          <w:sz w:val="28"/>
        </w:rPr>
        <w:t xml:space="preserve">Крутоярского сельсовета                                                       Е.В. Можина</w:t>
      </w:r>
    </w:p>
    <w:p>
      <w:pPr>
        <w:pStyle w:val="P1"/>
        <w:tabs>
          <w:tab w:val="left" w:pos="6200" w:leader="none"/>
        </w:tabs>
        <w:rPr>
          <w:rStyle w:val="C3"/>
          <w:sz w:val="28"/>
        </w:rPr>
      </w:pPr>
    </w:p>
    <w:sectPr>
      <w:type w:val="nextPage"/>
      <w:pgSz w:w="11906" w:h="16838" w:code="9"/>
      <w:pgMar w:left="1260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7FF18A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720" w:left="1080"/>
        <w:tabs>
          <w:tab w:val="left" w:pos="1080" w:leader="none"/>
        </w:tabs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080"/>
        <w:tabs>
          <w:tab w:val="left" w:pos="1080" w:leader="none"/>
        </w:tabs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1080" w:left="1440"/>
        <w:tabs>
          <w:tab w:val="left" w:pos="1440" w:leader="none"/>
        </w:tabs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440"/>
        <w:tabs>
          <w:tab w:val="left" w:pos="1440" w:leader="none"/>
        </w:tabs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440" w:left="1800"/>
        <w:tabs>
          <w:tab w:val="left" w:pos="1800" w:leader="none"/>
        </w:tabs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800" w:left="2160"/>
        <w:tabs>
          <w:tab w:val="left" w:pos="2160" w:leader="none"/>
        </w:tabs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800" w:left="2160"/>
        <w:tabs>
          <w:tab w:val="left" w:pos="2160" w:leader="none"/>
        </w:tabs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2160" w:left="2520"/>
        <w:tabs>
          <w:tab w:val="left" w:pos="2520" w:leader="none"/>
        </w:tabs>
      </w:pPr>
      <w:rPr/>
    </w:lvl>
  </w:abstractNum>
  <w:abstractNum w:abstractNumId="1">
    <w:nsid w:val="32FB101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720" w:left="1080"/>
        <w:tabs>
          <w:tab w:val="left" w:pos="1080" w:leader="none"/>
        </w:tabs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080"/>
        <w:tabs>
          <w:tab w:val="left" w:pos="1080" w:leader="none"/>
        </w:tabs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1080" w:left="1440"/>
        <w:tabs>
          <w:tab w:val="left" w:pos="1440" w:leader="none"/>
        </w:tabs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440"/>
        <w:tabs>
          <w:tab w:val="left" w:pos="1440" w:leader="none"/>
        </w:tabs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440" w:left="1800"/>
        <w:tabs>
          <w:tab w:val="left" w:pos="1800" w:leader="none"/>
        </w:tabs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800" w:left="2160"/>
        <w:tabs>
          <w:tab w:val="left" w:pos="2160" w:leader="none"/>
        </w:tabs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800" w:left="2160"/>
        <w:tabs>
          <w:tab w:val="left" w:pos="2160" w:leader="none"/>
        </w:tabs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2160" w:left="2520"/>
        <w:tabs>
          <w:tab w:val="left" w:pos="2520" w:leader="none"/>
        </w:tabs>
      </w:pPr>
      <w:rPr/>
    </w:lvl>
  </w:abstractNum>
  <w:abstractNum w:abstractNumId="2">
    <w:nsid w:val="5D0847AD"/>
    <w:multiLevelType w:val="multilevel"/>
    <w:lvl w:ilvl="0">
      <w:start w:val="1"/>
      <w:numFmt w:val="decimal"/>
      <w:suff w:val="tab"/>
      <w:lvlText w:val="%1."/>
      <w:lvlJc w:val="left"/>
      <w:pPr>
        <w:ind w:hanging="360" w:left="1005"/>
        <w:tabs>
          <w:tab w:val="left" w:pos="1005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725"/>
        <w:tabs>
          <w:tab w:val="left" w:pos="1725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445"/>
        <w:tabs>
          <w:tab w:val="left" w:pos="2445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165"/>
        <w:tabs>
          <w:tab w:val="left" w:pos="3165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885"/>
        <w:tabs>
          <w:tab w:val="left" w:pos="3885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05"/>
        <w:tabs>
          <w:tab w:val="left" w:pos="4605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325"/>
        <w:tabs>
          <w:tab w:val="left" w:pos="5325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045"/>
        <w:tabs>
          <w:tab w:val="left" w:pos="6045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765"/>
        <w:tabs>
          <w:tab w:val="left" w:pos="6765" w:leader="none"/>
        </w:tabs>
      </w:pPr>
      <w:rPr/>
    </w:lvl>
  </w:abstractNum>
  <w:abstractNum w:abstractNumId="3">
    <w:nsid w:val="7A3D42DB"/>
    <w:multiLevelType w:val="multilevel"/>
    <w:lvl w:ilvl="0">
      <w:start w:val="1"/>
      <w:numFmt w:val="decimal"/>
      <w:suff w:val="tab"/>
      <w:lvlText w:val="%1."/>
      <w:lvlJc w:val="left"/>
      <w:pPr>
        <w:ind w:hanging="360" w:left="3240"/>
        <w:tabs>
          <w:tab w:val="left" w:pos="32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3960"/>
        <w:tabs>
          <w:tab w:val="left" w:pos="39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4680"/>
        <w:tabs>
          <w:tab w:val="left" w:pos="46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5400"/>
        <w:tabs>
          <w:tab w:val="left" w:pos="54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6120"/>
        <w:tabs>
          <w:tab w:val="left" w:pos="61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6840"/>
        <w:tabs>
          <w:tab w:val="left" w:pos="68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7560"/>
        <w:tabs>
          <w:tab w:val="left" w:pos="75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8280"/>
        <w:tabs>
          <w:tab w:val="left" w:pos="82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9000"/>
        <w:tabs>
          <w:tab w:val="left" w:pos="9000" w:leader="none"/>
        </w:tabs>
      </w:pPr>
      <w:rPr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Гиперссылка"/>
    <w:basedOn w:val="C3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