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0759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BF" w:rsidRDefault="00367DBF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67DBF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07593D" w:rsidRPr="007D4251" w:rsidRDefault="0007593D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A415C0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31.08</w:t>
      </w:r>
      <w:r w:rsidR="00126A1F">
        <w:rPr>
          <w:sz w:val="28"/>
          <w:szCs w:val="28"/>
        </w:rPr>
        <w:t>.2018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828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C1109A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>Об утвер</w:t>
      </w:r>
      <w:r w:rsidR="00E77E66">
        <w:rPr>
          <w:rFonts w:ascii="Times New Roman" w:hAnsi="Times New Roman" w:cs="Times New Roman"/>
          <w:b w:val="0"/>
          <w:sz w:val="28"/>
        </w:rPr>
        <w:t xml:space="preserve">ждении программы </w:t>
      </w:r>
      <w:r w:rsidRPr="0071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09A" w:rsidRDefault="00E77E66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антикоррупционных мероприятий</w:t>
      </w:r>
      <w:r w:rsidR="004A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93D" w:rsidRDefault="00C1109A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714051" w:rsidRPr="00714051" w:rsidRDefault="00367DBF" w:rsidP="00700A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  <w:t>Руководствуясь</w:t>
      </w:r>
      <w:r>
        <w:rPr>
          <w:sz w:val="28"/>
          <w:szCs w:val="20"/>
        </w:rPr>
        <w:t xml:space="preserve"> </w:t>
      </w:r>
      <w:r w:rsidR="003B3B51" w:rsidRPr="003B3B51">
        <w:rPr>
          <w:rStyle w:val="2115pt"/>
          <w:b w:val="0"/>
          <w:sz w:val="28"/>
          <w:szCs w:val="28"/>
        </w:rPr>
        <w:t xml:space="preserve">Федеральным законом от 25.12.2008 № 273-ФЗ «О </w:t>
      </w:r>
      <w:r w:rsidR="003B3B51" w:rsidRPr="00700A44">
        <w:rPr>
          <w:rStyle w:val="2115pt"/>
          <w:b w:val="0"/>
          <w:sz w:val="28"/>
          <w:szCs w:val="28"/>
        </w:rPr>
        <w:t xml:space="preserve">противодействии коррупции», </w:t>
      </w:r>
      <w:r w:rsidR="00700A44" w:rsidRPr="00700A44">
        <w:rPr>
          <w:rStyle w:val="20"/>
          <w:b w:val="0"/>
          <w:bCs w:val="0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714051" w:rsidRPr="00D304BE" w:rsidRDefault="00714051" w:rsidP="00700A4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04BE">
        <w:rPr>
          <w:sz w:val="28"/>
          <w:szCs w:val="28"/>
        </w:rPr>
        <w:t xml:space="preserve">1. </w:t>
      </w:r>
      <w:r w:rsidR="00E77E66">
        <w:rPr>
          <w:sz w:val="28"/>
          <w:szCs w:val="28"/>
          <w:shd w:val="clear" w:color="auto" w:fill="FFFFFF"/>
        </w:rPr>
        <w:t>Утвердить</w:t>
      </w:r>
      <w:r w:rsidRPr="00D304BE">
        <w:rPr>
          <w:sz w:val="28"/>
          <w:szCs w:val="28"/>
          <w:shd w:val="clear" w:color="auto" w:fill="FFFFFF"/>
        </w:rPr>
        <w:t xml:space="preserve"> </w:t>
      </w:r>
      <w:r w:rsidR="007E519B">
        <w:rPr>
          <w:sz w:val="28"/>
          <w:szCs w:val="28"/>
          <w:shd w:val="clear" w:color="auto" w:fill="FFFFFF"/>
        </w:rPr>
        <w:t>п</w:t>
      </w:r>
      <w:r w:rsidRPr="00D304BE">
        <w:rPr>
          <w:sz w:val="28"/>
          <w:szCs w:val="28"/>
          <w:shd w:val="clear" w:color="auto" w:fill="FFFFFF"/>
        </w:rPr>
        <w:t xml:space="preserve">рограмму </w:t>
      </w:r>
      <w:r w:rsidR="00E77E66">
        <w:rPr>
          <w:sz w:val="28"/>
          <w:szCs w:val="28"/>
          <w:shd w:val="clear" w:color="auto" w:fill="FFFFFF"/>
        </w:rPr>
        <w:t xml:space="preserve">антикоррупционных мероприятий </w:t>
      </w:r>
      <w:r w:rsidR="00C1109A">
        <w:rPr>
          <w:sz w:val="28"/>
          <w:szCs w:val="28"/>
        </w:rPr>
        <w:t>в</w:t>
      </w:r>
      <w:r w:rsidR="00D5379C">
        <w:rPr>
          <w:sz w:val="28"/>
          <w:szCs w:val="28"/>
        </w:rPr>
        <w:t xml:space="preserve"> </w:t>
      </w:r>
      <w:r w:rsidR="0007593D">
        <w:rPr>
          <w:sz w:val="28"/>
          <w:szCs w:val="28"/>
        </w:rPr>
        <w:t xml:space="preserve">муниципальном образовании </w:t>
      </w:r>
      <w:r w:rsidR="004A5B9F" w:rsidRPr="004A5B9F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Крутоярский</w:t>
      </w:r>
      <w:r w:rsidR="0007593D">
        <w:rPr>
          <w:sz w:val="28"/>
          <w:szCs w:val="28"/>
        </w:rPr>
        <w:t xml:space="preserve"> сельсовет</w:t>
      </w:r>
      <w:r w:rsidR="00C1109A">
        <w:rPr>
          <w:sz w:val="28"/>
          <w:szCs w:val="28"/>
        </w:rPr>
        <w:t>,</w:t>
      </w:r>
      <w:r w:rsidR="004A5B9F" w:rsidRPr="00D304BE">
        <w:rPr>
          <w:sz w:val="28"/>
          <w:szCs w:val="28"/>
          <w:shd w:val="clear" w:color="auto" w:fill="FFFFFF"/>
        </w:rPr>
        <w:t xml:space="preserve"> </w:t>
      </w:r>
      <w:r w:rsidRPr="00D304BE">
        <w:rPr>
          <w:sz w:val="28"/>
          <w:szCs w:val="28"/>
          <w:shd w:val="clear" w:color="auto" w:fill="FFFFFF"/>
        </w:rPr>
        <w:t>согласно приложению.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5A164A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ьсовета                       </w:t>
      </w:r>
      <w:bookmarkStart w:id="0" w:name="_GoBack"/>
      <w:bookmarkEnd w:id="0"/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5E456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                            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5E45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4569">
        <w:rPr>
          <w:rFonts w:ascii="Times New Roman" w:hAnsi="Times New Roman" w:cs="Times New Roman"/>
          <w:sz w:val="28"/>
          <w:szCs w:val="28"/>
        </w:rPr>
        <w:t xml:space="preserve">     </w:t>
      </w:r>
      <w:r w:rsidR="00A415C0">
        <w:rPr>
          <w:rFonts w:ascii="Times New Roman" w:hAnsi="Times New Roman" w:cs="Times New Roman"/>
          <w:sz w:val="28"/>
          <w:szCs w:val="28"/>
        </w:rPr>
        <w:t>от 31</w:t>
      </w:r>
      <w:r w:rsidRPr="005E4569">
        <w:rPr>
          <w:rFonts w:ascii="Times New Roman" w:hAnsi="Times New Roman" w:cs="Times New Roman"/>
          <w:sz w:val="28"/>
          <w:szCs w:val="28"/>
        </w:rPr>
        <w:t>.0</w:t>
      </w:r>
      <w:r w:rsidR="00A415C0">
        <w:rPr>
          <w:rFonts w:ascii="Times New Roman" w:hAnsi="Times New Roman" w:cs="Times New Roman"/>
          <w:sz w:val="28"/>
          <w:szCs w:val="28"/>
        </w:rPr>
        <w:t>8</w:t>
      </w:r>
      <w:r w:rsidR="007A48E6">
        <w:rPr>
          <w:rFonts w:ascii="Times New Roman" w:hAnsi="Times New Roman" w:cs="Times New Roman"/>
          <w:sz w:val="28"/>
          <w:szCs w:val="28"/>
        </w:rPr>
        <w:t>.2018</w:t>
      </w:r>
      <w:r w:rsidR="007950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4569">
        <w:rPr>
          <w:rFonts w:ascii="Times New Roman" w:hAnsi="Times New Roman" w:cs="Times New Roman"/>
          <w:sz w:val="28"/>
          <w:szCs w:val="28"/>
        </w:rPr>
        <w:t xml:space="preserve"> №</w:t>
      </w:r>
      <w:r w:rsidR="00A415C0">
        <w:rPr>
          <w:rFonts w:ascii="Times New Roman" w:hAnsi="Times New Roman" w:cs="Times New Roman"/>
          <w:sz w:val="28"/>
          <w:szCs w:val="28"/>
        </w:rPr>
        <w:t xml:space="preserve"> 828</w:t>
      </w:r>
    </w:p>
    <w:p w:rsidR="00390696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4A5B9F" w:rsidRDefault="00E77E66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антикоррупционных мероприятий</w:t>
      </w:r>
    </w:p>
    <w:p w:rsidR="00E77E66" w:rsidRDefault="004A5B9F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b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90696" w:rsidRPr="00714051" w:rsidRDefault="00700A44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390696" w:rsidRPr="00B94ADC" w:rsidRDefault="00390696" w:rsidP="0070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Pr="00225640" w:rsidRDefault="00390696" w:rsidP="0070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9"/>
        <w:tblW w:w="9778" w:type="dxa"/>
        <w:tblInd w:w="-34" w:type="dxa"/>
        <w:tblLook w:val="04A0" w:firstRow="1" w:lastRow="0" w:firstColumn="1" w:lastColumn="0" w:noHBand="0" w:noVBand="1"/>
      </w:tblPr>
      <w:tblGrid>
        <w:gridCol w:w="3119"/>
        <w:gridCol w:w="6659"/>
      </w:tblGrid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Наименование</w:t>
            </w:r>
          </w:p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программы</w:t>
            </w:r>
          </w:p>
        </w:tc>
        <w:tc>
          <w:tcPr>
            <w:tcW w:w="6659" w:type="dxa"/>
          </w:tcPr>
          <w:p w:rsidR="00390696" w:rsidRPr="009047E0" w:rsidRDefault="00E77E66" w:rsidP="0007593D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антикоррупционных мероприятий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7593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59" w:type="dxa"/>
          </w:tcPr>
          <w:p w:rsidR="00390696" w:rsidRPr="009047E0" w:rsidRDefault="00FA5AA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115pt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="00390696" w:rsidRPr="009047E0">
              <w:rPr>
                <w:rStyle w:val="20"/>
                <w:b w:val="0"/>
                <w:bCs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455F61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Ответственные и</w:t>
            </w:r>
            <w:r w:rsidR="00390696" w:rsidRPr="009047E0">
              <w:rPr>
                <w:rStyle w:val="20"/>
                <w:b w:val="0"/>
                <w:bCs w:val="0"/>
              </w:rPr>
              <w:t>сполнители Программы</w:t>
            </w:r>
          </w:p>
        </w:tc>
        <w:tc>
          <w:tcPr>
            <w:tcW w:w="6659" w:type="dxa"/>
          </w:tcPr>
          <w:p w:rsidR="00390696" w:rsidRPr="009047E0" w:rsidRDefault="0007593D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Цели и задачи Программы</w:t>
            </w:r>
          </w:p>
        </w:tc>
        <w:tc>
          <w:tcPr>
            <w:tcW w:w="6659" w:type="dxa"/>
          </w:tcPr>
          <w:p w:rsidR="00807923" w:rsidRPr="009047E0" w:rsidRDefault="00700A44" w:rsidP="00700A44">
            <w:pPr>
              <w:rPr>
                <w:sz w:val="26"/>
                <w:szCs w:val="26"/>
              </w:rPr>
            </w:pPr>
            <w:r w:rsidRPr="0007593D">
              <w:rPr>
                <w:rStyle w:val="20"/>
                <w:bCs w:val="0"/>
                <w:u w:val="single"/>
              </w:rPr>
              <w:t>Ц</w:t>
            </w:r>
            <w:r w:rsidR="00807923" w:rsidRPr="0007593D">
              <w:rPr>
                <w:rStyle w:val="20"/>
                <w:bCs w:val="0"/>
                <w:u w:val="single"/>
              </w:rPr>
              <w:t>ели Программы</w:t>
            </w:r>
            <w:r w:rsidR="00807923" w:rsidRPr="009047E0">
              <w:rPr>
                <w:rStyle w:val="20"/>
                <w:b w:val="0"/>
                <w:bCs w:val="0"/>
              </w:rPr>
              <w:t>:</w:t>
            </w:r>
          </w:p>
          <w:p w:rsidR="00807923" w:rsidRPr="009047E0" w:rsidRDefault="000F5EE1" w:rsidP="003B139D">
            <w:pPr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-  </w:t>
            </w:r>
            <w:r w:rsidR="00807923" w:rsidRPr="009047E0">
              <w:rPr>
                <w:rStyle w:val="20"/>
                <w:b w:val="0"/>
                <w:bCs w:val="0"/>
              </w:rPr>
              <w:t xml:space="preserve">создание условий, обеспечивающих снижение уровня коррупции в органах местного самоуправления (далее -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 xml:space="preserve">),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      </w:r>
            <w:r w:rsidR="0007593D">
              <w:rPr>
                <w:rStyle w:val="20"/>
                <w:b w:val="0"/>
                <w:bCs w:val="0"/>
              </w:rPr>
              <w:t>поселения</w:t>
            </w:r>
            <w:r w:rsidR="003B139D" w:rsidRPr="009047E0">
              <w:rPr>
                <w:rStyle w:val="20"/>
                <w:b w:val="0"/>
                <w:bCs w:val="0"/>
              </w:rPr>
              <w:t xml:space="preserve"> </w:t>
            </w:r>
            <w:r w:rsidR="00513856" w:rsidRPr="009047E0">
              <w:rPr>
                <w:rStyle w:val="20"/>
                <w:b w:val="0"/>
                <w:bCs w:val="0"/>
              </w:rPr>
              <w:t>к ОМС</w:t>
            </w:r>
            <w:r w:rsidR="005E4569" w:rsidRPr="009047E0">
              <w:rPr>
                <w:rStyle w:val="20"/>
                <w:b w:val="0"/>
                <w:bCs w:val="0"/>
              </w:rPr>
              <w:t>;</w:t>
            </w:r>
          </w:p>
          <w:p w:rsidR="005E4569" w:rsidRPr="009047E0" w:rsidRDefault="000F5EE1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методов противодействия коррупции, повышение 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деятельности муниципальных служащих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807923" w:rsidRPr="0007593D" w:rsidRDefault="00807923" w:rsidP="003B139D">
            <w:pPr>
              <w:jc w:val="both"/>
              <w:rPr>
                <w:sz w:val="26"/>
                <w:szCs w:val="26"/>
                <w:u w:val="single"/>
              </w:rPr>
            </w:pPr>
            <w:r w:rsidRPr="0007593D">
              <w:rPr>
                <w:rStyle w:val="20"/>
                <w:bCs w:val="0"/>
                <w:u w:val="single"/>
              </w:rPr>
              <w:t>Задачи Программы: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нормативное правовое обеспечение антикорруп</w:t>
            </w:r>
            <w:r>
              <w:rPr>
                <w:rStyle w:val="20"/>
                <w:b w:val="0"/>
                <w:bCs w:val="0"/>
              </w:rPr>
              <w:t>ционной деятельности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профилактика коррупции на муниципальной службе;</w:t>
            </w:r>
          </w:p>
          <w:p w:rsidR="00807923" w:rsidRPr="009047E0" w:rsidRDefault="000F5EE1" w:rsidP="003B139D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390696" w:rsidRPr="009047E0" w:rsidRDefault="000F5EE1" w:rsidP="00513856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 xml:space="preserve">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B96A46" w:rsidRPr="009047E0">
              <w:rPr>
                <w:rStyle w:val="20"/>
                <w:b w:val="0"/>
                <w:bCs w:val="0"/>
              </w:rPr>
              <w:t>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-антикоррупционная экспертиза муниципальных нормативно-правовых актов и проектов муниципальных нормативно-правовых актов;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-выявление фактов коррупции среди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приема информации от граждан, юридических лиц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использования "телефона доверия";</w:t>
            </w:r>
          </w:p>
          <w:p w:rsidR="00B96A46" w:rsidRPr="009047E0" w:rsidRDefault="00B96A46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-коллегиальное обсуждение вопросов по противодействию коррупции и исполнению мероприятий ежегодного плана работы 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</w:tcPr>
          <w:p w:rsidR="00E77E66" w:rsidRPr="009047E0" w:rsidRDefault="007A48E6" w:rsidP="00700A44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AB5235">
              <w:rPr>
                <w:rFonts w:ascii="Times New Roman" w:hAnsi="Times New Roman" w:cs="Times New Roman"/>
                <w:sz w:val="26"/>
                <w:szCs w:val="26"/>
              </w:rPr>
              <w:t xml:space="preserve"> - 2020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B52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11405C" w:rsidTr="00390696">
        <w:tc>
          <w:tcPr>
            <w:tcW w:w="3119" w:type="dxa"/>
          </w:tcPr>
          <w:p w:rsidR="0011405C" w:rsidRPr="009047E0" w:rsidRDefault="0011405C" w:rsidP="00700A44">
            <w:pPr>
              <w:pStyle w:val="ConsPlusNormal"/>
              <w:outlineLvl w:val="1"/>
              <w:rPr>
                <w:rStyle w:val="20"/>
                <w:b w:val="0"/>
                <w:bCs w:val="0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</w:tcPr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-проведение антикоррупционной экспертизы проектов муниципальных нормативно-правовых актов на предмет выявления коррупционных факторов: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100% проектов;</w:t>
            </w:r>
          </w:p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-организация и проведение заседаний Совета по противодействию коррупции: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заседания;</w:t>
            </w:r>
          </w:p>
          <w:p w:rsidR="0011405C" w:rsidRPr="009047E0" w:rsidRDefault="0011405C" w:rsidP="00367D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 опубликование в газете "</w:t>
            </w:r>
            <w:proofErr w:type="spellStart"/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Крутоярские</w:t>
            </w:r>
            <w:proofErr w:type="spellEnd"/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" и на официальном сайте 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антикоррупционной направленности: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</w:tcPr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</w:t>
            </w:r>
            <w:r w:rsidR="00807923" w:rsidRPr="009047E0">
              <w:rPr>
                <w:rStyle w:val="20"/>
                <w:b w:val="0"/>
                <w:bCs w:val="0"/>
              </w:rPr>
              <w:t xml:space="preserve">ринятие нормативных правовых актов, способствующих минимизации коррупционных проявлений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Pr="009047E0">
              <w:rPr>
                <w:rStyle w:val="20"/>
                <w:b w:val="0"/>
                <w:bCs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390696" w:rsidRPr="009047E0" w:rsidRDefault="00807923" w:rsidP="005138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</w:p>
        </w:tc>
      </w:tr>
      <w:tr w:rsidR="00B007F6" w:rsidTr="00390696">
        <w:tc>
          <w:tcPr>
            <w:tcW w:w="3119" w:type="dxa"/>
          </w:tcPr>
          <w:p w:rsidR="00B007F6" w:rsidRPr="009047E0" w:rsidRDefault="00B007F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Система организ</w:t>
            </w:r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ации контроля за исполнением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59" w:type="dxa"/>
          </w:tcPr>
          <w:p w:rsidR="00B007F6" w:rsidRPr="009047E0" w:rsidRDefault="000F5EE1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</w:tbl>
    <w:p w:rsidR="00390696" w:rsidRPr="00B94ADC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Default="00390696" w:rsidP="00700A44">
      <w:pPr>
        <w:rPr>
          <w:sz w:val="2"/>
          <w:szCs w:val="2"/>
        </w:rPr>
      </w:pPr>
    </w:p>
    <w:p w:rsidR="00D058B4" w:rsidRPr="00225640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РАЗДЕЛЫ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64999">
        <w:rPr>
          <w:rFonts w:ascii="Times New Roman" w:hAnsi="Times New Roman" w:cs="Times New Roman"/>
          <w:sz w:val="28"/>
          <w:szCs w:val="28"/>
        </w:rPr>
        <w:t>программы</w:t>
      </w:r>
    </w:p>
    <w:p w:rsidR="00364999" w:rsidRPr="00225640" w:rsidRDefault="00364999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</w:t>
      </w:r>
      <w:r w:rsidR="001D389B">
        <w:rPr>
          <w:rFonts w:ascii="Times New Roman" w:hAnsi="Times New Roman" w:cs="Times New Roman"/>
          <w:sz w:val="28"/>
          <w:szCs w:val="28"/>
        </w:rPr>
        <w:t xml:space="preserve">ротиводействию коррупции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5640">
        <w:rPr>
          <w:rFonts w:ascii="Times New Roman" w:hAnsi="Times New Roman" w:cs="Times New Roman"/>
          <w:sz w:val="28"/>
          <w:szCs w:val="28"/>
        </w:rPr>
        <w:t xml:space="preserve"> являются комплексной мерой антикоррупционной политики, обеспечивающей согласованное применение правовых, организационных и иных мер, направленных на предупреждение </w:t>
      </w:r>
      <w:r w:rsidRPr="0022564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снижение коррупционных рисков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>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</w:p>
    <w:p w:rsidR="0011405C" w:rsidRPr="002F62F7" w:rsidRDefault="00A95652" w:rsidP="004A3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является</w:t>
      </w:r>
      <w:r w:rsidR="0011405C" w:rsidRPr="002F62F7">
        <w:rPr>
          <w:sz w:val="28"/>
          <w:szCs w:val="28"/>
        </w:rPr>
        <w:t xml:space="preserve"> изменение федерального законодательства, отсутствие необходимых нормативных правовых актов на региональном и местном уровне</w:t>
      </w:r>
      <w:r>
        <w:rPr>
          <w:sz w:val="28"/>
          <w:szCs w:val="28"/>
        </w:rPr>
        <w:t xml:space="preserve">, которое </w:t>
      </w:r>
      <w:r w:rsidR="0011405C" w:rsidRPr="002F62F7"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противодействию к</w:t>
      </w:r>
      <w:r w:rsidR="001D389B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0F5EE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D389B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5640">
        <w:rPr>
          <w:rFonts w:ascii="Times New Roman" w:hAnsi="Times New Roman" w:cs="Times New Roman"/>
          <w:sz w:val="28"/>
          <w:szCs w:val="28"/>
        </w:rPr>
        <w:t>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D058B4" w:rsidRPr="00225640" w:rsidRDefault="001A74C9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выполнения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программы являются совершенствование методов противодействия коррупции, повышение эффективности деятельности </w:t>
      </w:r>
      <w:r w:rsidR="000F5E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за счет снижения коррупционных рисков и повышения ответственности должностных лиц органов местного самоуправления при исполнен</w:t>
      </w:r>
      <w:r w:rsidR="005E4569">
        <w:rPr>
          <w:rFonts w:ascii="Times New Roman" w:hAnsi="Times New Roman" w:cs="Times New Roman"/>
          <w:sz w:val="28"/>
          <w:szCs w:val="28"/>
        </w:rPr>
        <w:t xml:space="preserve">ии своих служебных обязанностей, </w:t>
      </w:r>
      <w:r w:rsidR="005E4569" w:rsidRPr="003B139D">
        <w:rPr>
          <w:rStyle w:val="20"/>
          <w:b w:val="0"/>
          <w:bCs w:val="0"/>
          <w:sz w:val="28"/>
          <w:szCs w:val="28"/>
        </w:rPr>
        <w:t>создание условий, обеспечивающих сниже</w:t>
      </w:r>
      <w:r w:rsidR="005E4569">
        <w:rPr>
          <w:rStyle w:val="20"/>
          <w:b w:val="0"/>
          <w:bCs w:val="0"/>
          <w:sz w:val="28"/>
          <w:szCs w:val="28"/>
        </w:rPr>
        <w:t>ние уровня коррупции в ОМС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</w:r>
      <w:r w:rsidR="000F5EE1">
        <w:rPr>
          <w:rStyle w:val="20"/>
          <w:b w:val="0"/>
          <w:bCs w:val="0"/>
          <w:sz w:val="28"/>
          <w:szCs w:val="28"/>
        </w:rPr>
        <w:t>поселения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 </w:t>
      </w:r>
      <w:r w:rsidR="005E4569">
        <w:rPr>
          <w:rStyle w:val="20"/>
          <w:b w:val="0"/>
          <w:bCs w:val="0"/>
          <w:sz w:val="28"/>
          <w:szCs w:val="28"/>
        </w:rPr>
        <w:t>к ОМС</w:t>
      </w: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Осн</w:t>
      </w:r>
      <w:r w:rsidR="00AC26A5">
        <w:rPr>
          <w:rFonts w:ascii="Times New Roman" w:hAnsi="Times New Roman" w:cs="Times New Roman"/>
          <w:sz w:val="28"/>
          <w:szCs w:val="28"/>
        </w:rPr>
        <w:t xml:space="preserve">овными задачами в выполнении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нормативное правовое обеспечение антикорруп</w:t>
      </w:r>
      <w:r>
        <w:rPr>
          <w:rStyle w:val="20"/>
          <w:b w:val="0"/>
          <w:bCs w:val="0"/>
          <w:sz w:val="28"/>
          <w:szCs w:val="28"/>
        </w:rPr>
        <w:t>ционной деятельности ОМС</w:t>
      </w:r>
      <w:r w:rsidRPr="003B139D">
        <w:rPr>
          <w:rStyle w:val="20"/>
          <w:b w:val="0"/>
          <w:bCs w:val="0"/>
          <w:sz w:val="28"/>
          <w:szCs w:val="28"/>
        </w:rPr>
        <w:t>;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профилактика коррупции на муниципальной службе;</w:t>
      </w:r>
    </w:p>
    <w:p w:rsidR="00B96A46" w:rsidRPr="003B139D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B96A46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 xml:space="preserve">обеспечение поддержки общественных антикоррупционных инициатив, повышение уровня доступности информации о деятельности </w:t>
      </w:r>
      <w:r>
        <w:rPr>
          <w:rStyle w:val="20"/>
          <w:b w:val="0"/>
          <w:bCs w:val="0"/>
          <w:sz w:val="28"/>
          <w:szCs w:val="28"/>
        </w:rPr>
        <w:t>ОМС;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нормативно-правовых актов и проектов муниципальных нормативно-правовых актов;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 xml:space="preserve">выявление фактов коррупции среди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путем приема информации от граждан,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о фактах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районе посредством использования "телефона</w:t>
      </w:r>
      <w:r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225640">
        <w:rPr>
          <w:rFonts w:ascii="Times New Roman" w:hAnsi="Times New Roman" w:cs="Times New Roman"/>
          <w:sz w:val="28"/>
          <w:szCs w:val="28"/>
        </w:rPr>
        <w:t>;</w:t>
      </w:r>
    </w:p>
    <w:p w:rsidR="00B96A46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коллегиальное обсуждение вопросов по противодействию коррупции и исполнению мероприятий ежегодного план</w:t>
      </w:r>
      <w:r>
        <w:rPr>
          <w:rFonts w:ascii="Times New Roman" w:hAnsi="Times New Roman" w:cs="Times New Roman"/>
          <w:sz w:val="28"/>
          <w:szCs w:val="28"/>
        </w:rPr>
        <w:t>а работы администрации Ужурского</w:t>
      </w:r>
      <w:r w:rsidRPr="00225640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коррупции.</w:t>
      </w:r>
    </w:p>
    <w:p w:rsidR="007667B8" w:rsidRDefault="000F5EE1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течение</w:t>
      </w:r>
      <w:r w:rsidR="007A48E6">
        <w:rPr>
          <w:rFonts w:ascii="Times New Roman" w:hAnsi="Times New Roman" w:cs="Times New Roman"/>
          <w:sz w:val="28"/>
          <w:szCs w:val="28"/>
        </w:rPr>
        <w:t xml:space="preserve"> 2018</w:t>
      </w:r>
      <w:r w:rsidR="00AB5235">
        <w:rPr>
          <w:rFonts w:ascii="Times New Roman" w:hAnsi="Times New Roman" w:cs="Times New Roman"/>
          <w:sz w:val="28"/>
          <w:szCs w:val="28"/>
        </w:rPr>
        <w:t>-2020 годов</w:t>
      </w:r>
      <w:r w:rsidR="007667B8">
        <w:rPr>
          <w:rFonts w:ascii="Times New Roman" w:hAnsi="Times New Roman" w:cs="Times New Roman"/>
          <w:sz w:val="28"/>
          <w:szCs w:val="28"/>
        </w:rPr>
        <w:t>.</w:t>
      </w:r>
    </w:p>
    <w:p w:rsidR="00D058B4" w:rsidRPr="00E77E66" w:rsidRDefault="00D058B4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</w:t>
      </w:r>
      <w:r w:rsidR="009411D6" w:rsidRPr="00E77E66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E77E66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2</w:t>
      </w:r>
      <w:r w:rsidRPr="00E77E6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D058B4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опубл</w:t>
      </w:r>
      <w:r w:rsidR="0011167D" w:rsidRPr="00E77E66">
        <w:rPr>
          <w:rFonts w:ascii="Times New Roman" w:hAnsi="Times New Roman" w:cs="Times New Roman"/>
          <w:sz w:val="28"/>
          <w:szCs w:val="28"/>
        </w:rPr>
        <w:t>икование в газете "</w:t>
      </w:r>
      <w:proofErr w:type="spellStart"/>
      <w:r w:rsidR="00367DBF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0F5EE1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В</w:t>
      </w:r>
      <w:r w:rsidR="000F5EE1">
        <w:rPr>
          <w:rFonts w:ascii="Times New Roman" w:hAnsi="Times New Roman" w:cs="Times New Roman"/>
          <w:sz w:val="28"/>
          <w:szCs w:val="28"/>
        </w:rPr>
        <w:t>ест</w:t>
      </w:r>
      <w:r w:rsidR="00367DBF">
        <w:rPr>
          <w:rFonts w:ascii="Times New Roman" w:hAnsi="Times New Roman" w:cs="Times New Roman"/>
          <w:sz w:val="28"/>
          <w:szCs w:val="28"/>
        </w:rPr>
        <w:t>и</w:t>
      </w:r>
      <w:r w:rsidRPr="00E77E66">
        <w:rPr>
          <w:rFonts w:ascii="Times New Roman" w:hAnsi="Times New Roman" w:cs="Times New Roman"/>
          <w:sz w:val="28"/>
          <w:szCs w:val="28"/>
        </w:rPr>
        <w:t>" и на официальном сайте мун</w:t>
      </w:r>
      <w:r w:rsidR="0011167D" w:rsidRPr="00E77E6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7E66">
        <w:rPr>
          <w:rFonts w:ascii="Times New Roman" w:hAnsi="Times New Roman" w:cs="Times New Roman"/>
          <w:sz w:val="28"/>
          <w:szCs w:val="28"/>
        </w:rPr>
        <w:t xml:space="preserve"> информации антикоррупционной направленности: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Pr="00E77E66">
        <w:rPr>
          <w:rFonts w:ascii="Times New Roman" w:hAnsi="Times New Roman" w:cs="Times New Roman"/>
          <w:sz w:val="28"/>
          <w:szCs w:val="28"/>
        </w:rPr>
        <w:t>2 публикации.</w:t>
      </w:r>
    </w:p>
    <w:p w:rsidR="00595456" w:rsidRPr="00E77E66" w:rsidRDefault="00595456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Механизм реализации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Организацию ис</w:t>
      </w:r>
      <w:r w:rsidR="00AC26A5">
        <w:rPr>
          <w:rFonts w:ascii="Times New Roman" w:hAnsi="Times New Roman" w:cs="Times New Roman"/>
          <w:sz w:val="28"/>
          <w:szCs w:val="28"/>
        </w:rPr>
        <w:t xml:space="preserve">полнения процесса реализации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осущ</w:t>
      </w:r>
      <w:r w:rsidR="0011167D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67D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и </w:t>
      </w:r>
      <w:r w:rsidR="001116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564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9411D6">
        <w:rPr>
          <w:rFonts w:ascii="Times New Roman" w:hAnsi="Times New Roman" w:cs="Times New Roman"/>
          <w:sz w:val="28"/>
          <w:szCs w:val="28"/>
        </w:rPr>
        <w:t>Советом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11167D">
        <w:rPr>
          <w:rFonts w:ascii="Times New Roman" w:hAnsi="Times New Roman" w:cs="Times New Roman"/>
          <w:sz w:val="28"/>
          <w:szCs w:val="28"/>
        </w:rPr>
        <w:t>тиводействию коррупции</w:t>
      </w:r>
      <w:r w:rsidRPr="00225640">
        <w:rPr>
          <w:rFonts w:ascii="Times New Roman" w:hAnsi="Times New Roman" w:cs="Times New Roman"/>
          <w:sz w:val="28"/>
          <w:szCs w:val="28"/>
        </w:rPr>
        <w:t>, а именно: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исполнение мероприятий для достижения поставленных задач;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разработка и утверждение ежегодных планов работы по противодействию коррупции в </w:t>
      </w:r>
      <w:r w:rsidR="00533870"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программой и контроль</w:t>
      </w: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058B4" w:rsidRPr="00225640" w:rsidRDefault="00AE7E1E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программой осуществляет </w:t>
      </w:r>
      <w:r w:rsidR="000F5EE1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227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сформировать в обществе нетерпимость к коррупционному поведению со стороны муниципальных служащих;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расширить систему правового просвещения населения;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роль и значимость работы </w:t>
      </w:r>
      <w:r w:rsidR="009411D6">
        <w:rPr>
          <w:rFonts w:ascii="Times New Roman" w:hAnsi="Times New Roman" w:cs="Times New Roman"/>
          <w:sz w:val="28"/>
          <w:szCs w:val="28"/>
        </w:rPr>
        <w:t>Совета</w:t>
      </w:r>
      <w:r w:rsidR="009411D6"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совершенствование организационных основ антикоррупционной экспертизы нормативных правовых актов и проектов нормативно-правовых актов путем повышения ее результативности.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7313AD" w:rsidRDefault="00AE7E1E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Мероприятия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11707C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48" w:history="1">
        <w:r w:rsidR="00D058B4" w:rsidRPr="007313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7E1E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программных мероп</w:t>
      </w:r>
      <w:r w:rsidR="00455F61">
        <w:rPr>
          <w:rFonts w:ascii="Times New Roman" w:hAnsi="Times New Roman" w:cs="Times New Roman"/>
          <w:sz w:val="28"/>
          <w:szCs w:val="28"/>
        </w:rPr>
        <w:t>риятий приводится в приложении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1 к на</w:t>
      </w:r>
      <w:r w:rsidR="00D058B4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D058B4" w:rsidRDefault="00D058B4" w:rsidP="00700A44">
      <w:pPr>
        <w:widowControl w:val="0"/>
        <w:tabs>
          <w:tab w:val="left" w:pos="4872"/>
        </w:tabs>
        <w:rPr>
          <w:b/>
          <w:sz w:val="28"/>
          <w:szCs w:val="28"/>
        </w:rPr>
        <w:sectPr w:rsidR="00D058B4" w:rsidSect="00D058B4">
          <w:headerReference w:type="default" r:id="rId10"/>
          <w:pgSz w:w="11900" w:h="16840"/>
          <w:pgMar w:top="1134" w:right="845" w:bottom="1276" w:left="1418" w:header="0" w:footer="3" w:gutter="0"/>
          <w:cols w:space="720"/>
          <w:noEndnote/>
          <w:docGrid w:linePitch="360"/>
        </w:sectPr>
      </w:pPr>
    </w:p>
    <w:p w:rsidR="00D058B4" w:rsidRPr="00CB6C93" w:rsidRDefault="00455F61" w:rsidP="00455F61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C93" w:rsidRPr="00CB6C93">
        <w:rPr>
          <w:sz w:val="28"/>
          <w:szCs w:val="28"/>
        </w:rPr>
        <w:t>Приложение 1</w:t>
      </w:r>
      <w:r w:rsidR="00CB6C93">
        <w:rPr>
          <w:sz w:val="28"/>
          <w:szCs w:val="28"/>
        </w:rPr>
        <w:t xml:space="preserve"> к П</w:t>
      </w:r>
      <w:r w:rsidR="00CB6C93" w:rsidRPr="00CB6C93">
        <w:rPr>
          <w:sz w:val="28"/>
          <w:szCs w:val="28"/>
        </w:rPr>
        <w:t>рограмме</w:t>
      </w:r>
    </w:p>
    <w:p w:rsidR="00D058B4" w:rsidRDefault="00D058B4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390696" w:rsidRPr="00595456" w:rsidRDefault="00595456" w:rsidP="00595456">
      <w:pPr>
        <w:widowControl w:val="0"/>
        <w:tabs>
          <w:tab w:val="left" w:pos="487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Мероприятия</w:t>
      </w:r>
      <w:r w:rsidR="00AE7E1E" w:rsidRPr="00AE7E1E">
        <w:rPr>
          <w:b/>
          <w:sz w:val="28"/>
        </w:rPr>
        <w:t xml:space="preserve"> программы </w:t>
      </w:r>
    </w:p>
    <w:p w:rsidR="00AE7E1E" w:rsidRDefault="00AE7E1E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843"/>
        <w:gridCol w:w="5812"/>
      </w:tblGrid>
      <w:tr w:rsidR="00AE7E1E" w:rsidTr="008D4D26">
        <w:tc>
          <w:tcPr>
            <w:tcW w:w="534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№</w:t>
            </w:r>
          </w:p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п\п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Мер</w:t>
            </w:r>
            <w:r>
              <w:rPr>
                <w:rStyle w:val="211pt"/>
                <w:b w:val="0"/>
                <w:bCs w:val="0"/>
              </w:rPr>
              <w:t>оприятия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Срок исполнения</w:t>
            </w:r>
          </w:p>
        </w:tc>
        <w:tc>
          <w:tcPr>
            <w:tcW w:w="1843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Исполнители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Ожидаемый результат от реализованных мер</w:t>
            </w:r>
          </w:p>
        </w:tc>
      </w:tr>
      <w:tr w:rsidR="00AE7E1E" w:rsidTr="002A59A9">
        <w:tc>
          <w:tcPr>
            <w:tcW w:w="534" w:type="dxa"/>
          </w:tcPr>
          <w:p w:rsidR="00AE7E1E" w:rsidRPr="00CB6C93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</w:rPr>
            </w:pPr>
            <w:r w:rsidRPr="00CB6C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задача 1: нормативное правовое обеспечение антикоррупционной деятельности </w:t>
            </w:r>
            <w:r w:rsidR="007307A1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CB6C93" w:rsidRDefault="000F5EE1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1.2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1.3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рассмо</w:t>
            </w:r>
            <w:r w:rsidR="00CB6C93">
              <w:rPr>
                <w:rStyle w:val="2115pt"/>
                <w:b w:val="0"/>
              </w:rPr>
              <w:t>трение вопросов правоприменитель</w:t>
            </w:r>
            <w:r w:rsidRPr="00807923">
              <w:rPr>
                <w:rStyle w:val="2115pt"/>
                <w:b w:val="0"/>
              </w:rPr>
      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и их должностных лиц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задача 2: профилактика коррупции на муниципальной службе</w:t>
            </w:r>
          </w:p>
          <w:p w:rsidR="00455F61" w:rsidRDefault="00455F61" w:rsidP="00626392">
            <w:pPr>
              <w:jc w:val="both"/>
              <w:rPr>
                <w:rStyle w:val="2115pt"/>
                <w:b w:val="0"/>
              </w:rPr>
            </w:pPr>
          </w:p>
          <w:p w:rsidR="00455F61" w:rsidRDefault="00455F61" w:rsidP="005E4569">
            <w:pPr>
              <w:tabs>
                <w:tab w:val="left" w:pos="4590"/>
              </w:tabs>
              <w:jc w:val="both"/>
              <w:rPr>
                <w:rStyle w:val="2115pt"/>
                <w:b w:val="0"/>
              </w:rPr>
            </w:pPr>
          </w:p>
          <w:p w:rsidR="00455F61" w:rsidRPr="00807923" w:rsidRDefault="00455F61" w:rsidP="005E4569">
            <w:pPr>
              <w:tabs>
                <w:tab w:val="left" w:pos="456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0F5EE1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в </w:t>
            </w:r>
            <w:r w:rsidR="000F5EE1">
              <w:rPr>
                <w:rStyle w:val="2115pt"/>
                <w:b w:val="0"/>
              </w:rPr>
              <w:t xml:space="preserve">администрации </w:t>
            </w:r>
            <w:r w:rsidR="00367DBF">
              <w:rPr>
                <w:rStyle w:val="2115pt"/>
                <w:b w:val="0"/>
              </w:rPr>
              <w:t>Крутоярского</w:t>
            </w:r>
            <w:r w:rsidR="000F5EE1">
              <w:rPr>
                <w:rStyle w:val="2115pt"/>
                <w:b w:val="0"/>
              </w:rPr>
              <w:t xml:space="preserve"> сельсовета</w:t>
            </w:r>
            <w:r w:rsidRPr="00807923">
              <w:rPr>
                <w:rStyle w:val="2115pt"/>
                <w:b w:val="0"/>
              </w:rPr>
              <w:t xml:space="preserve"> о </w:t>
            </w:r>
            <w:r w:rsidRPr="00807923">
              <w:rPr>
                <w:rStyle w:val="2115pt"/>
                <w:b w:val="0"/>
              </w:rP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 xml:space="preserve"> в день приема </w:t>
            </w:r>
            <w:r>
              <w:rPr>
                <w:rStyle w:val="2115pt"/>
                <w:b w:val="0"/>
              </w:rPr>
              <w:lastRenderedPageBreak/>
              <w:t>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формирование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негативного отношения к </w:t>
            </w:r>
            <w:r w:rsidRPr="00807923">
              <w:rPr>
                <w:rStyle w:val="2115pt"/>
                <w:b w:val="0"/>
              </w:rPr>
              <w:lastRenderedPageBreak/>
              <w:t>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AE7E1E" w:rsidTr="007A48E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2.2</w:t>
            </w:r>
          </w:p>
        </w:tc>
        <w:tc>
          <w:tcPr>
            <w:tcW w:w="4961" w:type="dxa"/>
          </w:tcPr>
          <w:p w:rsidR="00AE7E1E" w:rsidRPr="00807923" w:rsidRDefault="00AE7E1E" w:rsidP="007A48E6">
            <w:r w:rsidRPr="00807923">
              <w:rPr>
                <w:rStyle w:val="2115pt"/>
                <w:b w:val="0"/>
              </w:rPr>
              <w:t xml:space="preserve">проведение разъяснительной работы лицами, замещающими </w:t>
            </w:r>
            <w:r w:rsidR="00D5379C">
              <w:rPr>
                <w:rStyle w:val="2115pt"/>
                <w:b w:val="0"/>
              </w:rPr>
              <w:t>муниципальные должности службы</w:t>
            </w:r>
            <w:r w:rsidRPr="00807923">
              <w:rPr>
                <w:rStyle w:val="2115pt"/>
                <w:b w:val="0"/>
              </w:rPr>
              <w:t>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7A48E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2.3</w:t>
            </w:r>
          </w:p>
        </w:tc>
        <w:tc>
          <w:tcPr>
            <w:tcW w:w="4961" w:type="dxa"/>
          </w:tcPr>
          <w:p w:rsidR="00AE7E1E" w:rsidRPr="00807923" w:rsidRDefault="00AE7E1E" w:rsidP="007A48E6">
            <w:r w:rsidRPr="00807923">
              <w:rPr>
                <w:rStyle w:val="2115pt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</w:tcPr>
          <w:p w:rsidR="00AE7E1E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в течение</w:t>
            </w:r>
            <w:r w:rsidR="000A2BAA">
              <w:rPr>
                <w:rStyle w:val="2115pt"/>
                <w:b w:val="0"/>
              </w:rPr>
              <w:t xml:space="preserve"> 60</w:t>
            </w:r>
            <w:r w:rsidR="00AE7E1E" w:rsidRPr="00807923">
              <w:rPr>
                <w:rStyle w:val="2115pt"/>
                <w:b w:val="0"/>
              </w:rPr>
              <w:t xml:space="preserve"> дней со дня принятия решения о проведении 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2.4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</w:t>
            </w:r>
            <w:r w:rsidR="00533D44">
              <w:rPr>
                <w:rStyle w:val="2115pt"/>
                <w:b w:val="0"/>
              </w:rPr>
              <w:t xml:space="preserve"> </w:t>
            </w:r>
            <w:r w:rsidR="00533D44">
              <w:rPr>
                <w:rStyle w:val="2115pt"/>
                <w:b w:val="0"/>
              </w:rPr>
              <w:lastRenderedPageBreak/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 решением о проведении </w:t>
            </w:r>
            <w:r w:rsidRPr="00807923">
              <w:rPr>
                <w:rStyle w:val="2115pt"/>
                <w:b w:val="0"/>
              </w:rPr>
              <w:lastRenderedPageBreak/>
              <w:t>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AE7E1E" w:rsidTr="00D22B47">
        <w:trPr>
          <w:trHeight w:val="4170"/>
        </w:trPr>
        <w:tc>
          <w:tcPr>
            <w:tcW w:w="534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D22B47" w:rsidRPr="00807923" w:rsidRDefault="00AE7E1E" w:rsidP="00D5379C">
            <w:pPr>
              <w:jc w:val="both"/>
            </w:pPr>
            <w:proofErr w:type="gramStart"/>
            <w:r w:rsidRPr="00807923">
              <w:rPr>
                <w:rStyle w:val="2115pt"/>
                <w:b w:val="0"/>
              </w:rPr>
              <w:t xml:space="preserve">организация участия лиц, замещающих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 xml:space="preserve">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>, муниципальными служащими требований к служебному поведению, установленных в целях</w:t>
            </w:r>
            <w:proofErr w:type="gramEnd"/>
            <w:r w:rsidRPr="00807923">
              <w:rPr>
                <w:rStyle w:val="2115pt"/>
                <w:b w:val="0"/>
              </w:rPr>
              <w:t xml:space="preserve">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D22B47" w:rsidTr="00307684">
        <w:trPr>
          <w:trHeight w:val="20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D22B47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684" w:rsidRPr="00807923" w:rsidRDefault="00D22B47" w:rsidP="00D5379C">
            <w:pPr>
              <w:jc w:val="both"/>
              <w:rPr>
                <w:rStyle w:val="2115pt"/>
                <w:b w:val="0"/>
              </w:rPr>
            </w:pPr>
            <w:proofErr w:type="gramStart"/>
            <w:r>
              <w:rPr>
                <w:rStyle w:val="2115pt"/>
                <w:b w:val="0"/>
              </w:rPr>
              <w:t>контроль за</w:t>
            </w:r>
            <w:proofErr w:type="gramEnd"/>
            <w:r>
              <w:rPr>
                <w:rStyle w:val="2115pt"/>
                <w:b w:val="0"/>
              </w:rPr>
              <w:t xml:space="preserve"> соблюдением лицами, замещающими должности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 соблюдения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D22B47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Default="00307684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22B47" w:rsidRPr="00807923" w:rsidRDefault="00307684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AB5235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2.7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235" w:rsidRDefault="00307684" w:rsidP="00D5379C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 xml:space="preserve">ведение личных дел лиц, замещающих муниципальные должности и должности муниципальной службы: </w:t>
            </w:r>
            <w:proofErr w:type="gramStart"/>
            <w:r>
              <w:rPr>
                <w:rStyle w:val="2115pt"/>
                <w:b w:val="0"/>
              </w:rPr>
              <w:t>контроль за</w:t>
            </w:r>
            <w:proofErr w:type="gramEnd"/>
            <w:r>
              <w:rPr>
                <w:rStyle w:val="2115pt"/>
                <w:b w:val="0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</w:t>
            </w:r>
            <w:r>
              <w:rPr>
                <w:rStyle w:val="2115pt"/>
                <w:b w:val="0"/>
              </w:rPr>
              <w:lastRenderedPageBreak/>
              <w:t xml:space="preserve">в целях выявления возможного конфликта интересов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>п</w:t>
            </w:r>
            <w:r w:rsidR="00307684">
              <w:rPr>
                <w:rStyle w:val="2115pt"/>
                <w:b w:val="0"/>
              </w:rPr>
              <w:t>остоянно</w:t>
            </w: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F04712">
            <w:pPr>
              <w:jc w:val="both"/>
              <w:rPr>
                <w:rStyle w:val="2115pt"/>
                <w:b w:val="0"/>
              </w:rPr>
            </w:pPr>
          </w:p>
          <w:p w:rsidR="00AB5235" w:rsidRPr="00807923" w:rsidRDefault="00AB5235" w:rsidP="00F0471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</w:pPr>
            <w:r>
              <w:lastRenderedPageBreak/>
              <w:t>Главный специалист</w:t>
            </w: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07684" w:rsidRDefault="00307684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lastRenderedPageBreak/>
              <w:t xml:space="preserve">минимизация коррупционных проявлений в </w:t>
            </w:r>
            <w:r>
              <w:rPr>
                <w:rStyle w:val="2115pt"/>
                <w:b w:val="0"/>
              </w:rPr>
              <w:t>ОМС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  <w:p w:rsidR="00AB5235" w:rsidRPr="00807923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</w:tr>
      <w:tr w:rsidR="00AB5235" w:rsidTr="00AB5235">
        <w:trPr>
          <w:trHeight w:val="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lastRenderedPageBreak/>
              <w:t>2.8</w:t>
            </w:r>
          </w:p>
          <w:p w:rsidR="00AB5235" w:rsidRDefault="00AB5235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AB5235" w:rsidP="00AB5235">
            <w:pPr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ежегодное повышение квалификации муниципальных служащих, в должностные обязанности  которых входит участие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1283" w:rsidRDefault="00EB1283" w:rsidP="00EB1283">
            <w:pPr>
              <w:jc w:val="both"/>
            </w:pPr>
            <w:r>
              <w:t>Главный специалист</w:t>
            </w: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B5235" w:rsidRPr="00807923" w:rsidRDefault="00EB1283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AB5235" w:rsidTr="00AB5235">
        <w:trPr>
          <w:trHeight w:val="1425"/>
        </w:trPr>
        <w:tc>
          <w:tcPr>
            <w:tcW w:w="534" w:type="dxa"/>
            <w:tcBorders>
              <w:top w:val="single" w:sz="4" w:space="0" w:color="auto"/>
            </w:tcBorders>
          </w:tcPr>
          <w:p w:rsidR="00AB5235" w:rsidRDefault="00EB1283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2.9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B5235" w:rsidRDefault="00EB1283" w:rsidP="00AB5235">
            <w:pPr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235" w:rsidRDefault="00EB1283" w:rsidP="00F0471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1283" w:rsidRDefault="00EB1283" w:rsidP="00EB1283">
            <w:pPr>
              <w:jc w:val="both"/>
            </w:pPr>
            <w:r>
              <w:t>Главный специалист</w:t>
            </w:r>
          </w:p>
          <w:p w:rsidR="00AB5235" w:rsidRDefault="00AB5235" w:rsidP="00626392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B5235" w:rsidRPr="00807923" w:rsidRDefault="00EB1283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307684" w:rsidTr="002A59A9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Pr="00807923">
              <w:rPr>
                <w:rStyle w:val="2115pt"/>
                <w:b w:val="0"/>
              </w:rPr>
              <w:t>.</w:t>
            </w:r>
          </w:p>
        </w:tc>
        <w:tc>
          <w:tcPr>
            <w:tcW w:w="8221" w:type="dxa"/>
            <w:gridSpan w:val="3"/>
            <w:vAlign w:val="bottom"/>
          </w:tcPr>
          <w:p w:rsidR="00307684" w:rsidRPr="000574D4" w:rsidRDefault="00307684" w:rsidP="00626392">
            <w:pPr>
              <w:jc w:val="both"/>
            </w:pPr>
            <w:r w:rsidRPr="000574D4">
              <w:rPr>
                <w:rStyle w:val="2115pt"/>
                <w:b w:val="0"/>
                <w:color w:val="auto"/>
              </w:rPr>
              <w:t xml:space="preserve">задача </w:t>
            </w:r>
            <w:r>
              <w:rPr>
                <w:rStyle w:val="2115pt"/>
                <w:b w:val="0"/>
                <w:color w:val="auto"/>
              </w:rPr>
              <w:t>3</w:t>
            </w:r>
            <w:r w:rsidRPr="000574D4">
              <w:rPr>
                <w:rStyle w:val="2115pt"/>
                <w:b w:val="0"/>
                <w:color w:val="auto"/>
              </w:rPr>
              <w:t>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  <w:r>
              <w:rPr>
                <w:rStyle w:val="2115pt"/>
                <w:b w:val="0"/>
              </w:rPr>
              <w:t>»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2A59A9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307684" w:rsidTr="008D4D26">
        <w:tc>
          <w:tcPr>
            <w:tcW w:w="534" w:type="dxa"/>
          </w:tcPr>
          <w:p w:rsidR="00307684" w:rsidRPr="006233AB" w:rsidRDefault="00307684" w:rsidP="006233AB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3</w:t>
            </w:r>
            <w:r w:rsidRPr="00807923">
              <w:rPr>
                <w:rStyle w:val="2115pt"/>
                <w:b w:val="0"/>
                <w:lang w:val="en-US" w:eastAsia="en-US" w:bidi="en-US"/>
              </w:rPr>
              <w:t>.</w:t>
            </w:r>
            <w:r>
              <w:rPr>
                <w:rStyle w:val="2115pt"/>
                <w:b w:val="0"/>
                <w:lang w:eastAsia="en-US" w:bidi="en-US"/>
              </w:rPr>
              <w:t>2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работниками муниципальных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16 Федерального закона от 03.11.2006 № 174-ФЗ «Об автономных учреждениях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требований, установленных статьей 16 Федерального закона от 03.11.2006 № 174-ФЗ «Об автономных учреждениях»,</w:t>
            </w:r>
          </w:p>
        </w:tc>
      </w:tr>
      <w:tr w:rsidR="00307684" w:rsidTr="006765AB">
        <w:trPr>
          <w:trHeight w:val="1774"/>
        </w:trPr>
        <w:tc>
          <w:tcPr>
            <w:tcW w:w="534" w:type="dxa"/>
          </w:tcPr>
          <w:p w:rsidR="00307684" w:rsidRPr="006765AB" w:rsidRDefault="00307684" w:rsidP="00626392">
            <w:pPr>
              <w:jc w:val="both"/>
              <w:rPr>
                <w:sz w:val="24"/>
                <w:szCs w:val="24"/>
              </w:rPr>
            </w:pPr>
            <w:r w:rsidRPr="006765A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</w:tcPr>
          <w:p w:rsidR="00307684" w:rsidRPr="00A545AC" w:rsidRDefault="00307684" w:rsidP="00A545AC">
            <w:pPr>
              <w:jc w:val="both"/>
            </w:pPr>
            <w:r w:rsidRPr="00A545AC">
              <w:rPr>
                <w:rStyle w:val="2115pt"/>
                <w:b w:val="0"/>
                <w:color w:val="auto"/>
              </w:rPr>
              <w:t>проведение анализа соблюдения работниками муниципальных учреждений обязанности сообщать о наличии заинтересованности при совершении сделок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307684" w:rsidTr="002A59A9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4</w:t>
            </w:r>
            <w:r w:rsidRPr="00807923">
              <w:rPr>
                <w:rStyle w:val="2115pt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Задача</w:t>
            </w:r>
            <w:r>
              <w:rPr>
                <w:rStyle w:val="2115pt"/>
                <w:b w:val="0"/>
              </w:rPr>
              <w:t xml:space="preserve"> 4:</w:t>
            </w:r>
            <w:r w:rsidRPr="00807923">
              <w:rPr>
                <w:rStyle w:val="2115pt"/>
                <w:b w:val="0"/>
              </w:rPr>
              <w:t xml:space="preserve"> обеспечение поддержки общественных антикоррупционных инициатив, повышение уровня доступности информации о деятельности </w:t>
            </w:r>
            <w:r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.2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307684" w:rsidRPr="00807923" w:rsidRDefault="00307684" w:rsidP="008D4D26">
            <w:pPr>
              <w:jc w:val="both"/>
            </w:pPr>
          </w:p>
          <w:p w:rsidR="00307684" w:rsidRPr="00807923" w:rsidRDefault="00EB1283" w:rsidP="00A0446E">
            <w:pPr>
              <w:jc w:val="both"/>
            </w:pPr>
            <w:r>
              <w:t>до 14 мая</w:t>
            </w:r>
          </w:p>
        </w:tc>
        <w:tc>
          <w:tcPr>
            <w:tcW w:w="1843" w:type="dxa"/>
          </w:tcPr>
          <w:p w:rsidR="00307684" w:rsidRDefault="00307684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.3</w:t>
            </w:r>
          </w:p>
        </w:tc>
        <w:tc>
          <w:tcPr>
            <w:tcW w:w="4961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со сроками заседаний комиссий</w:t>
            </w:r>
          </w:p>
        </w:tc>
        <w:tc>
          <w:tcPr>
            <w:tcW w:w="1843" w:type="dxa"/>
          </w:tcPr>
          <w:p w:rsidR="00307684" w:rsidRDefault="00307684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307684" w:rsidTr="008D4D26">
        <w:tc>
          <w:tcPr>
            <w:tcW w:w="534" w:type="dxa"/>
          </w:tcPr>
          <w:p w:rsidR="00307684" w:rsidRPr="00807923" w:rsidRDefault="00307684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.4</w:t>
            </w:r>
          </w:p>
        </w:tc>
        <w:tc>
          <w:tcPr>
            <w:tcW w:w="4961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</w:t>
            </w:r>
            <w:r w:rsidRPr="00807923">
              <w:rPr>
                <w:rStyle w:val="2115pt"/>
                <w:b w:val="0"/>
              </w:rPr>
              <w:lastRenderedPageBreak/>
              <w:t>урегулированию конфликта интересов в информационно</w:t>
            </w:r>
            <w:r>
              <w:rPr>
                <w:rStyle w:val="2115pt"/>
                <w:b w:val="0"/>
              </w:rPr>
              <w:t>-</w:t>
            </w:r>
            <w:r w:rsidRPr="00807923">
              <w:rPr>
                <w:rStyle w:val="2115pt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vAlign w:val="bottom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течение одного рабочего </w:t>
            </w:r>
            <w:r w:rsidRPr="00807923">
              <w:rPr>
                <w:rStyle w:val="2115pt"/>
                <w:b w:val="0"/>
              </w:rPr>
              <w:lastRenderedPageBreak/>
              <w:t xml:space="preserve">дня, следующего за днем подписания решения </w:t>
            </w:r>
          </w:p>
        </w:tc>
        <w:tc>
          <w:tcPr>
            <w:tcW w:w="1843" w:type="dxa"/>
          </w:tcPr>
          <w:p w:rsidR="00307684" w:rsidRPr="00807923" w:rsidRDefault="00307684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307684" w:rsidRPr="00807923" w:rsidRDefault="00307684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доступность информации о результатах деятельности комиссий по соблюдению требований к служебному поведению муниципальных служащих и </w:t>
            </w:r>
            <w:r w:rsidRPr="00807923">
              <w:rPr>
                <w:rStyle w:val="2115pt"/>
                <w:b w:val="0"/>
              </w:rPr>
              <w:lastRenderedPageBreak/>
              <w:t>урегулированию конфликта интересов</w:t>
            </w:r>
          </w:p>
        </w:tc>
      </w:tr>
    </w:tbl>
    <w:p w:rsidR="00AB5235" w:rsidRDefault="00AB5235" w:rsidP="00626392">
      <w:pPr>
        <w:jc w:val="both"/>
        <w:rPr>
          <w:sz w:val="2"/>
          <w:szCs w:val="2"/>
        </w:rPr>
      </w:pPr>
    </w:p>
    <w:p w:rsidR="00AB5235" w:rsidRDefault="00AB5235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225640" w:rsidRPr="00225640" w:rsidRDefault="0011707C" w:rsidP="00626392">
      <w:pPr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45pt;margin-top:398.4pt;width:17.75pt;height:31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545AC" w:rsidRDefault="00A545AC" w:rsidP="00390696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646.1pt;margin-top:434.8pt;width:17.3pt;height:46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678.7pt;margin-top:387.85pt;width:20.65pt;height:93.55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</w:p>
    <w:sectPr w:rsidR="00225640" w:rsidRPr="00225640" w:rsidSect="00D058B4">
      <w:headerReference w:type="default" r:id="rId11"/>
      <w:headerReference w:type="first" r:id="rId12"/>
      <w:pgSz w:w="16840" w:h="11900" w:orient="landscape"/>
      <w:pgMar w:top="845" w:right="1276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C" w:rsidRDefault="0011707C" w:rsidP="001E6C69">
      <w:r>
        <w:separator/>
      </w:r>
    </w:p>
  </w:endnote>
  <w:endnote w:type="continuationSeparator" w:id="0">
    <w:p w:rsidR="0011707C" w:rsidRDefault="0011707C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C" w:rsidRDefault="0011707C" w:rsidP="001E6C69">
      <w:r>
        <w:separator/>
      </w:r>
    </w:p>
  </w:footnote>
  <w:footnote w:type="continuationSeparator" w:id="0">
    <w:p w:rsidR="0011707C" w:rsidRDefault="0011707C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11707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55pt;margin-top:37.85pt;width:4.8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45AC" w:rsidRDefault="00A545A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11707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2706D"/>
    <w:rsid w:val="002764FE"/>
    <w:rsid w:val="002A59A9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A164A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0446E"/>
    <w:rsid w:val="00A16298"/>
    <w:rsid w:val="00A415C0"/>
    <w:rsid w:val="00A545AC"/>
    <w:rsid w:val="00A95652"/>
    <w:rsid w:val="00AB5235"/>
    <w:rsid w:val="00AC26A5"/>
    <w:rsid w:val="00AE4454"/>
    <w:rsid w:val="00AE7E1E"/>
    <w:rsid w:val="00B007F6"/>
    <w:rsid w:val="00B133B6"/>
    <w:rsid w:val="00B221A5"/>
    <w:rsid w:val="00B96A46"/>
    <w:rsid w:val="00BC410B"/>
    <w:rsid w:val="00BD64E5"/>
    <w:rsid w:val="00C1109A"/>
    <w:rsid w:val="00C41E51"/>
    <w:rsid w:val="00C773CA"/>
    <w:rsid w:val="00C8317C"/>
    <w:rsid w:val="00C85F14"/>
    <w:rsid w:val="00CB6C93"/>
    <w:rsid w:val="00D058B4"/>
    <w:rsid w:val="00D22B47"/>
    <w:rsid w:val="00D304BE"/>
    <w:rsid w:val="00D5379C"/>
    <w:rsid w:val="00E35D57"/>
    <w:rsid w:val="00E47494"/>
    <w:rsid w:val="00E77E66"/>
    <w:rsid w:val="00EB1283"/>
    <w:rsid w:val="00EE46CC"/>
    <w:rsid w:val="00EF7817"/>
    <w:rsid w:val="00F15A79"/>
    <w:rsid w:val="00F32401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6D59-1B0F-44DE-9272-AF855B9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3</cp:revision>
  <cp:lastPrinted>2018-08-31T06:45:00Z</cp:lastPrinted>
  <dcterms:created xsi:type="dcterms:W3CDTF">2018-08-31T06:36:00Z</dcterms:created>
  <dcterms:modified xsi:type="dcterms:W3CDTF">2018-08-31T06:47:00Z</dcterms:modified>
</cp:coreProperties>
</file>