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7B" w:rsidRDefault="00B80976" w:rsidP="00B80976">
      <w:pPr>
        <w:pStyle w:val="a4"/>
        <w:jc w:val="center"/>
        <w:rPr>
          <w:sz w:val="28"/>
          <w:szCs w:val="20"/>
        </w:rPr>
      </w:pPr>
      <w:r>
        <w:rPr>
          <w:b w:val="0"/>
          <w:noProof/>
          <w:sz w:val="12"/>
          <w:szCs w:val="30"/>
        </w:rPr>
        <w:drawing>
          <wp:inline distT="0" distB="0" distL="0" distR="0" wp14:anchorId="0021B238" wp14:editId="27BEAEA4">
            <wp:extent cx="533400" cy="657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0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3667B" w:rsidRPr="00AA7C12" w:rsidTr="0014060F">
        <w:tc>
          <w:tcPr>
            <w:tcW w:w="9287" w:type="dxa"/>
            <w:gridSpan w:val="3"/>
          </w:tcPr>
          <w:p w:rsidR="00F3667B" w:rsidRPr="003F2102" w:rsidRDefault="00F3667B" w:rsidP="0014060F">
            <w:pPr>
              <w:jc w:val="center"/>
              <w:rPr>
                <w:b/>
                <w:bCs/>
                <w:sz w:val="28"/>
                <w:szCs w:val="28"/>
              </w:rPr>
            </w:pPr>
            <w:r w:rsidRPr="003F2102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F3667B" w:rsidRPr="003F2102" w:rsidRDefault="00F3667B" w:rsidP="0014060F">
            <w:pPr>
              <w:jc w:val="center"/>
              <w:rPr>
                <w:b/>
                <w:bCs/>
                <w:sz w:val="28"/>
                <w:szCs w:val="28"/>
              </w:rPr>
            </w:pPr>
            <w:r w:rsidRPr="003F2102">
              <w:rPr>
                <w:b/>
                <w:bCs/>
                <w:sz w:val="28"/>
                <w:szCs w:val="28"/>
              </w:rPr>
              <w:t>КРАСНОЯРСКИЙ КРАЙ УЖУРСКИЙ РАЙОН</w:t>
            </w:r>
          </w:p>
          <w:p w:rsidR="00F3667B" w:rsidRPr="003F2102" w:rsidRDefault="00F3667B" w:rsidP="0014060F">
            <w:pPr>
              <w:jc w:val="center"/>
              <w:rPr>
                <w:b/>
                <w:bCs/>
                <w:sz w:val="28"/>
                <w:szCs w:val="28"/>
              </w:rPr>
            </w:pPr>
            <w:r w:rsidRPr="003F2102">
              <w:rPr>
                <w:b/>
                <w:bCs/>
                <w:sz w:val="28"/>
                <w:szCs w:val="28"/>
              </w:rPr>
              <w:t>КРУТОЯРСКИЙ СЕЛЬСКИЙ СОВЕТ ДЕПУТАТОВ</w:t>
            </w:r>
          </w:p>
          <w:p w:rsidR="00F3667B" w:rsidRPr="003F2102" w:rsidRDefault="00F3667B" w:rsidP="0014060F">
            <w:pPr>
              <w:jc w:val="center"/>
              <w:rPr>
                <w:sz w:val="28"/>
                <w:szCs w:val="28"/>
              </w:rPr>
            </w:pPr>
          </w:p>
          <w:p w:rsidR="00F3667B" w:rsidRPr="00C0071C" w:rsidRDefault="00F3667B" w:rsidP="0014060F">
            <w:pPr>
              <w:jc w:val="center"/>
              <w:rPr>
                <w:b/>
                <w:bCs/>
                <w:sz w:val="44"/>
                <w:szCs w:val="44"/>
              </w:rPr>
            </w:pPr>
            <w:r w:rsidRPr="00C0071C">
              <w:rPr>
                <w:b/>
                <w:bCs/>
                <w:sz w:val="44"/>
                <w:szCs w:val="44"/>
              </w:rPr>
              <w:t>РЕШЕНИЕ</w:t>
            </w:r>
          </w:p>
          <w:p w:rsidR="00F3667B" w:rsidRDefault="00F3667B" w:rsidP="0014060F">
            <w:pPr>
              <w:rPr>
                <w:b/>
                <w:bCs/>
                <w:sz w:val="16"/>
                <w:szCs w:val="16"/>
              </w:rPr>
            </w:pPr>
          </w:p>
          <w:p w:rsidR="003F2102" w:rsidRDefault="003F2102" w:rsidP="0014060F">
            <w:pPr>
              <w:rPr>
                <w:b/>
                <w:bCs/>
                <w:sz w:val="16"/>
                <w:szCs w:val="16"/>
              </w:rPr>
            </w:pPr>
          </w:p>
          <w:p w:rsidR="00F3667B" w:rsidRPr="00AA7C12" w:rsidRDefault="00F3667B" w:rsidP="0014060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667B" w:rsidRPr="003212F3" w:rsidTr="0014060F">
        <w:tc>
          <w:tcPr>
            <w:tcW w:w="3095" w:type="dxa"/>
            <w:hideMark/>
          </w:tcPr>
          <w:p w:rsidR="00F3667B" w:rsidRPr="00AA7C12" w:rsidRDefault="00C0721D" w:rsidP="00C0071C">
            <w:r>
              <w:rPr>
                <w:sz w:val="28"/>
                <w:szCs w:val="28"/>
              </w:rPr>
              <w:t>31.08</w:t>
            </w:r>
            <w:r w:rsidR="00F3667B" w:rsidRPr="00AA7C12">
              <w:rPr>
                <w:sz w:val="28"/>
                <w:szCs w:val="28"/>
              </w:rPr>
              <w:t>.201</w:t>
            </w:r>
            <w:r w:rsidR="00F3667B">
              <w:rPr>
                <w:sz w:val="28"/>
                <w:szCs w:val="28"/>
              </w:rPr>
              <w:t>8</w:t>
            </w:r>
            <w:r w:rsidR="00F3667B" w:rsidRPr="00AA7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hideMark/>
          </w:tcPr>
          <w:p w:rsidR="00F3667B" w:rsidRPr="00AA7C12" w:rsidRDefault="00F3667B" w:rsidP="0014060F">
            <w:pPr>
              <w:jc w:val="center"/>
            </w:pPr>
            <w:r>
              <w:rPr>
                <w:sz w:val="28"/>
                <w:szCs w:val="28"/>
              </w:rPr>
              <w:t>с.</w:t>
            </w:r>
            <w:r w:rsidR="002921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F3667B" w:rsidRPr="008B4088" w:rsidRDefault="00292165" w:rsidP="0014060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0721D">
              <w:rPr>
                <w:sz w:val="28"/>
                <w:szCs w:val="28"/>
              </w:rPr>
              <w:t>29-85</w:t>
            </w:r>
            <w:r w:rsidR="008B4088" w:rsidRPr="008B4088">
              <w:rPr>
                <w:sz w:val="28"/>
                <w:szCs w:val="28"/>
              </w:rPr>
              <w:t>р</w:t>
            </w:r>
          </w:p>
          <w:p w:rsidR="008B4088" w:rsidRPr="008B4088" w:rsidRDefault="008B4088" w:rsidP="008B4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F3667B" w:rsidRPr="00AA7C12" w:rsidTr="0014060F">
        <w:tc>
          <w:tcPr>
            <w:tcW w:w="3095" w:type="dxa"/>
            <w:hideMark/>
          </w:tcPr>
          <w:p w:rsidR="00F3667B" w:rsidRPr="00AA7C12" w:rsidRDefault="00F3667B" w:rsidP="0014060F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F3667B" w:rsidRPr="00AA7C12" w:rsidRDefault="00F3667B" w:rsidP="00140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F3667B" w:rsidRPr="00AA7C12" w:rsidRDefault="00F3667B" w:rsidP="0014060F">
            <w:pPr>
              <w:jc w:val="right"/>
              <w:rPr>
                <w:sz w:val="28"/>
                <w:szCs w:val="28"/>
              </w:rPr>
            </w:pPr>
          </w:p>
        </w:tc>
      </w:tr>
    </w:tbl>
    <w:p w:rsidR="00F3667B" w:rsidRPr="00AA7C12" w:rsidRDefault="00F3667B" w:rsidP="00F3667B">
      <w:pPr>
        <w:rPr>
          <w:sz w:val="28"/>
          <w:szCs w:val="28"/>
        </w:rPr>
      </w:pPr>
    </w:p>
    <w:p w:rsidR="003F2102" w:rsidRDefault="003F2102" w:rsidP="003F2102">
      <w:pPr>
        <w:pStyle w:val="1"/>
        <w:jc w:val="left"/>
        <w:rPr>
          <w:szCs w:val="28"/>
        </w:rPr>
      </w:pPr>
      <w:r>
        <w:rPr>
          <w:szCs w:val="28"/>
        </w:rPr>
        <w:t>Об утверждении отчета главы</w:t>
      </w:r>
    </w:p>
    <w:p w:rsidR="003F2102" w:rsidRPr="00F14045" w:rsidRDefault="003F2102" w:rsidP="003F2102">
      <w:pPr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Pr="00F14045">
        <w:rPr>
          <w:sz w:val="28"/>
          <w:szCs w:val="28"/>
        </w:rPr>
        <w:t xml:space="preserve"> сельсовета за 2017 год</w:t>
      </w:r>
    </w:p>
    <w:p w:rsidR="003F2102" w:rsidRDefault="003F2102" w:rsidP="003F2102"/>
    <w:p w:rsidR="003F2102" w:rsidRPr="00F14045" w:rsidRDefault="003F2102" w:rsidP="003F2102"/>
    <w:p w:rsidR="003F2102" w:rsidRDefault="003F2102" w:rsidP="003F2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п.1, пп.5 статьи 15, Устава Крутоярского сельсовета,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Крутоярский  сельский Совет депутатов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РЕШИЛ:</w:t>
      </w:r>
    </w:p>
    <w:p w:rsidR="003F2102" w:rsidRDefault="003F2102" w:rsidP="003F2102">
      <w:pPr>
        <w:jc w:val="center"/>
        <w:rPr>
          <w:sz w:val="28"/>
          <w:szCs w:val="28"/>
        </w:rPr>
      </w:pPr>
    </w:p>
    <w:p w:rsidR="003F2102" w:rsidRPr="003F2102" w:rsidRDefault="003F2102" w:rsidP="003F21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2102">
        <w:rPr>
          <w:sz w:val="28"/>
          <w:szCs w:val="28"/>
        </w:rPr>
        <w:t>Отчет главы Крутоярского сельсовета за 2017 год принять к сведению,  дать удовлетворительную оценку деятельности главы сельсовета.</w:t>
      </w:r>
    </w:p>
    <w:p w:rsidR="003F2102" w:rsidRPr="003F2102" w:rsidRDefault="003F2102" w:rsidP="003F21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Решение вступает в силу в день, следующий за днем его официального опубликования</w:t>
      </w:r>
      <w:r w:rsidRPr="009445E5">
        <w:rPr>
          <w:bCs/>
          <w:sz w:val="28"/>
          <w:szCs w:val="28"/>
        </w:rPr>
        <w:t xml:space="preserve"> в газете </w:t>
      </w:r>
      <w:proofErr w:type="spellStart"/>
      <w:r>
        <w:rPr>
          <w:sz w:val="28"/>
          <w:szCs w:val="28"/>
        </w:rPr>
        <w:t>Крутоярские</w:t>
      </w:r>
      <w:proofErr w:type="spellEnd"/>
      <w:r>
        <w:rPr>
          <w:sz w:val="28"/>
          <w:szCs w:val="28"/>
        </w:rPr>
        <w:t xml:space="preserve"> вести.</w:t>
      </w:r>
    </w:p>
    <w:p w:rsidR="00F3667B" w:rsidRPr="0079308E" w:rsidRDefault="00F3667B" w:rsidP="00F3667B">
      <w:pPr>
        <w:pStyle w:val="a3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3667B" w:rsidTr="0014060F">
        <w:tc>
          <w:tcPr>
            <w:tcW w:w="4643" w:type="dxa"/>
          </w:tcPr>
          <w:p w:rsidR="00F3667B" w:rsidRDefault="00F3667B" w:rsidP="008B4088">
            <w:pPr>
              <w:rPr>
                <w:sz w:val="28"/>
                <w:szCs w:val="28"/>
              </w:rPr>
            </w:pPr>
          </w:p>
          <w:p w:rsidR="00F3667B" w:rsidRDefault="008B4088" w:rsidP="008B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3667B">
              <w:rPr>
                <w:sz w:val="28"/>
                <w:szCs w:val="28"/>
              </w:rPr>
              <w:t>Крутоярского сельского Совета депутатов</w:t>
            </w:r>
          </w:p>
          <w:p w:rsidR="00F3667B" w:rsidRDefault="003F2102" w:rsidP="008B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512EAC">
              <w:rPr>
                <w:sz w:val="28"/>
                <w:szCs w:val="28"/>
              </w:rPr>
              <w:t xml:space="preserve"> В.С. Зеленко</w:t>
            </w:r>
          </w:p>
          <w:p w:rsidR="00F3667B" w:rsidRDefault="00F3667B" w:rsidP="008B408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F3667B" w:rsidRDefault="00F3667B" w:rsidP="0014060F">
            <w:pPr>
              <w:jc w:val="both"/>
              <w:rPr>
                <w:sz w:val="28"/>
                <w:szCs w:val="28"/>
              </w:rPr>
            </w:pPr>
          </w:p>
          <w:p w:rsidR="00F3667B" w:rsidRDefault="00F3667B" w:rsidP="00140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Глава Крутоярского сельсовета</w:t>
            </w:r>
          </w:p>
          <w:p w:rsidR="00F3667B" w:rsidRDefault="00F3667B" w:rsidP="00140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F3667B" w:rsidRDefault="00292165" w:rsidP="00140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F2102">
              <w:rPr>
                <w:sz w:val="28"/>
                <w:szCs w:val="28"/>
              </w:rPr>
              <w:t>____________</w:t>
            </w:r>
            <w:r w:rsidR="00F3667B">
              <w:rPr>
                <w:sz w:val="28"/>
                <w:szCs w:val="28"/>
              </w:rPr>
              <w:t xml:space="preserve"> Е.В.</w:t>
            </w:r>
            <w:r w:rsidR="004878A4">
              <w:rPr>
                <w:sz w:val="28"/>
                <w:szCs w:val="28"/>
              </w:rPr>
              <w:t xml:space="preserve"> </w:t>
            </w:r>
            <w:proofErr w:type="spellStart"/>
            <w:r w:rsidR="00F3667B">
              <w:rPr>
                <w:sz w:val="28"/>
                <w:szCs w:val="28"/>
              </w:rPr>
              <w:t>Можина</w:t>
            </w:r>
            <w:proofErr w:type="spellEnd"/>
          </w:p>
        </w:tc>
      </w:tr>
    </w:tbl>
    <w:p w:rsidR="00B437EC" w:rsidRDefault="00B437EC" w:rsidP="004878A4">
      <w:pPr>
        <w:jc w:val="right"/>
      </w:pPr>
    </w:p>
    <w:p w:rsidR="00B437EC" w:rsidRDefault="00B437EC" w:rsidP="003F2102">
      <w:pPr>
        <w:rPr>
          <w:sz w:val="28"/>
          <w:szCs w:val="28"/>
        </w:rPr>
      </w:pPr>
    </w:p>
    <w:p w:rsidR="00C0721D" w:rsidRDefault="00C0721D" w:rsidP="003F2102">
      <w:pPr>
        <w:rPr>
          <w:sz w:val="28"/>
          <w:szCs w:val="28"/>
        </w:rPr>
      </w:pPr>
    </w:p>
    <w:p w:rsidR="00C0721D" w:rsidRDefault="00C0721D" w:rsidP="003F2102">
      <w:pPr>
        <w:rPr>
          <w:sz w:val="28"/>
          <w:szCs w:val="28"/>
        </w:rPr>
      </w:pPr>
    </w:p>
    <w:p w:rsidR="00C0721D" w:rsidRDefault="00C0721D" w:rsidP="003F2102">
      <w:pPr>
        <w:rPr>
          <w:sz w:val="28"/>
          <w:szCs w:val="28"/>
        </w:rPr>
      </w:pPr>
    </w:p>
    <w:p w:rsidR="00C0721D" w:rsidRDefault="00C0721D" w:rsidP="003F2102">
      <w:pPr>
        <w:rPr>
          <w:sz w:val="28"/>
          <w:szCs w:val="28"/>
        </w:rPr>
      </w:pPr>
    </w:p>
    <w:p w:rsidR="00C0721D" w:rsidRDefault="00C0721D" w:rsidP="003F2102">
      <w:pPr>
        <w:rPr>
          <w:sz w:val="28"/>
          <w:szCs w:val="28"/>
        </w:rPr>
      </w:pPr>
    </w:p>
    <w:p w:rsidR="00C0721D" w:rsidRDefault="00C0721D" w:rsidP="003F2102">
      <w:pPr>
        <w:rPr>
          <w:sz w:val="28"/>
          <w:szCs w:val="28"/>
        </w:rPr>
      </w:pPr>
    </w:p>
    <w:p w:rsidR="00C0721D" w:rsidRDefault="00C0721D" w:rsidP="003F2102">
      <w:pPr>
        <w:rPr>
          <w:sz w:val="28"/>
          <w:szCs w:val="28"/>
        </w:rPr>
      </w:pPr>
    </w:p>
    <w:p w:rsidR="00C0721D" w:rsidRDefault="00C0721D" w:rsidP="003F2102">
      <w:pPr>
        <w:rPr>
          <w:sz w:val="28"/>
          <w:szCs w:val="28"/>
        </w:rPr>
      </w:pPr>
    </w:p>
    <w:p w:rsidR="00C0721D" w:rsidRDefault="00C0721D" w:rsidP="003F2102">
      <w:pPr>
        <w:rPr>
          <w:sz w:val="28"/>
          <w:szCs w:val="28"/>
        </w:rPr>
      </w:pPr>
    </w:p>
    <w:p w:rsidR="00C0721D" w:rsidRDefault="00C0721D" w:rsidP="003F2102">
      <w:pPr>
        <w:rPr>
          <w:sz w:val="28"/>
          <w:szCs w:val="28"/>
        </w:rPr>
      </w:pPr>
    </w:p>
    <w:p w:rsidR="00CB6B91" w:rsidRDefault="00CB6B91" w:rsidP="003F2102">
      <w:pPr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Ind w:w="6345" w:type="dxa"/>
        <w:tblLook w:val="04A0" w:firstRow="1" w:lastRow="0" w:firstColumn="1" w:lastColumn="0" w:noHBand="0" w:noVBand="1"/>
      </w:tblPr>
      <w:tblGrid>
        <w:gridCol w:w="3225"/>
      </w:tblGrid>
      <w:tr w:rsidR="00C0721D" w:rsidTr="00292165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C0721D" w:rsidRPr="00292165" w:rsidRDefault="00C0721D" w:rsidP="00C0721D">
            <w:r w:rsidRPr="00292165">
              <w:lastRenderedPageBreak/>
              <w:t>Приложение к решению</w:t>
            </w:r>
          </w:p>
          <w:p w:rsidR="00C0721D" w:rsidRPr="00292165" w:rsidRDefault="00C0721D" w:rsidP="00C0721D">
            <w:r w:rsidRPr="00292165">
              <w:t>Крутоярского сельского Совета депутатов от 31.08.2018 № 29-85р</w:t>
            </w:r>
          </w:p>
        </w:tc>
      </w:tr>
    </w:tbl>
    <w:p w:rsidR="00C0721D" w:rsidRDefault="00C0721D" w:rsidP="00C0721D">
      <w:pPr>
        <w:jc w:val="right"/>
        <w:rPr>
          <w:sz w:val="28"/>
          <w:szCs w:val="28"/>
        </w:rPr>
      </w:pPr>
    </w:p>
    <w:p w:rsidR="00CB6B91" w:rsidRPr="00CB6B91" w:rsidRDefault="00CB6B91" w:rsidP="00CB6B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33"/>
          <w:sz w:val="36"/>
          <w:szCs w:val="36"/>
        </w:rPr>
      </w:pPr>
      <w:r w:rsidRPr="00CB6B91">
        <w:rPr>
          <w:rFonts w:ascii="Tahoma" w:hAnsi="Tahoma" w:cs="Tahoma"/>
          <w:b/>
          <w:bCs/>
          <w:color w:val="333333"/>
          <w:sz w:val="36"/>
          <w:szCs w:val="36"/>
        </w:rPr>
        <w:t>ОТЧЕТ ГЛАВЫ О РЕЗУЛЬТАТАХ ДЕЯТЕЛЬНОСТИ</w:t>
      </w:r>
    </w:p>
    <w:p w:rsidR="00CB6B91" w:rsidRPr="00CB6B91" w:rsidRDefault="00CB6B91" w:rsidP="00CB6B9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333333"/>
          <w:sz w:val="36"/>
          <w:szCs w:val="36"/>
        </w:rPr>
      </w:pPr>
      <w:r w:rsidRPr="00CB6B91">
        <w:rPr>
          <w:rFonts w:ascii="Tahoma" w:hAnsi="Tahoma" w:cs="Tahoma"/>
          <w:b/>
          <w:bCs/>
          <w:color w:val="333333"/>
          <w:sz w:val="36"/>
          <w:szCs w:val="36"/>
        </w:rPr>
        <w:t>Уважаемые  депутаты!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B6B91" w:rsidRPr="00CB6B91" w:rsidRDefault="00CB6B91" w:rsidP="00CB6B91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CB6B91">
        <w:rPr>
          <w:color w:val="000000"/>
          <w:sz w:val="28"/>
          <w:szCs w:val="28"/>
        </w:rPr>
        <w:t xml:space="preserve">Деятельность администрации Крутоярского сельсовета в минувшем периоде строилась в соответствии с федеральным и краевым законодательством, Уставом сельсовета. Вся работа Главы сельсовета и администрации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    </w:t>
      </w:r>
    </w:p>
    <w:p w:rsidR="00CB6B91" w:rsidRPr="00CB6B91" w:rsidRDefault="00CB6B91" w:rsidP="00CB6B91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CB6B91">
        <w:rPr>
          <w:color w:val="000000"/>
          <w:sz w:val="28"/>
          <w:szCs w:val="28"/>
        </w:rPr>
        <w:t xml:space="preserve">Главным направлением деятельности администрации является обеспечение жизнедеятельности селян, что включает в себя, прежде всего содержание социально- культурной сферы, водоснабжением и благоустройство улиц, дорог; работа по </w:t>
      </w:r>
      <w:r w:rsidRPr="00CB6B91">
        <w:rPr>
          <w:sz w:val="28"/>
          <w:szCs w:val="28"/>
        </w:rPr>
        <w:t>предупреждению и ликвидации последствий чрезвычайных ситуаций, обеспечение первичных мер пожарной безопасности и многое другое. Администрация сельсовета -  именно тот орган власти, который решает самые насущные, самые близкие и часто встречающиеся повседневные проблемы своих жителей.</w:t>
      </w:r>
    </w:p>
    <w:p w:rsidR="00CB6B91" w:rsidRPr="00CB6B91" w:rsidRDefault="00CB6B91" w:rsidP="00CB6B91">
      <w:pPr>
        <w:shd w:val="clear" w:color="auto" w:fill="FFFFFF"/>
        <w:spacing w:after="240"/>
        <w:jc w:val="both"/>
        <w:rPr>
          <w:sz w:val="28"/>
          <w:szCs w:val="28"/>
        </w:rPr>
      </w:pPr>
      <w:r w:rsidRPr="00CB6B91">
        <w:rPr>
          <w:sz w:val="28"/>
          <w:szCs w:val="28"/>
        </w:rPr>
        <w:t>Именно поэтому местное самоуправление должно эффективно отвечать на тот запрос, который существует, и мы на территории сельсовета  стремимся создать механизмы, которые способствовали бы максимальному стимулированию деятельности нашей поселенческой власти. 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</w:t>
      </w:r>
    </w:p>
    <w:p w:rsidR="00CB6B91" w:rsidRPr="00CB6B91" w:rsidRDefault="00CB6B91" w:rsidP="00CB6B91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CB6B91">
        <w:rPr>
          <w:color w:val="000000"/>
          <w:sz w:val="28"/>
          <w:szCs w:val="28"/>
        </w:rPr>
        <w:t>Для информации населения о деятельности администрации сельсовета используется официальный сайт Крутоярского сельсовета, где размещаются нормативные правовые документы. Сайт поддерживается в актуальном состоянии. Для обнародования нормативных правовых актов используются информационные стенды.</w:t>
      </w:r>
    </w:p>
    <w:p w:rsidR="00CB6B91" w:rsidRPr="00CB6B91" w:rsidRDefault="00CB6B91" w:rsidP="00CB6B91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CB6B91">
        <w:rPr>
          <w:color w:val="000000"/>
          <w:sz w:val="28"/>
          <w:szCs w:val="28"/>
        </w:rPr>
        <w:t>На сегодняшний день граждане могут пользоваться услугами через сеть Интернет, воспользоваться услугами МФЦ.</w:t>
      </w:r>
      <w:r w:rsidRPr="00CB6B91">
        <w:rPr>
          <w:color w:val="FF0000"/>
          <w:sz w:val="28"/>
          <w:szCs w:val="28"/>
        </w:rPr>
        <w:t xml:space="preserve"> 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b/>
          <w:bCs/>
          <w:sz w:val="28"/>
          <w:szCs w:val="28"/>
        </w:rPr>
        <w:t>  Главными задачами</w:t>
      </w:r>
      <w:r w:rsidRPr="00CB6B91">
        <w:rPr>
          <w:sz w:val="28"/>
          <w:szCs w:val="28"/>
        </w:rPr>
        <w:t xml:space="preserve"> в работе Администрации сельсовета стоят вопросы: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• исполнение бюджета сельсовета;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Результаты обсуждения  по тому или иному вопросу  принимаются на Совете депутатов  и утверждаются соответствующими Решениями.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lastRenderedPageBreak/>
        <w:t>Правовой основой деятельности органа местного самоуправления является: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- соблюдение законов;</w:t>
      </w:r>
      <w:r w:rsidRPr="00CB6B91">
        <w:rPr>
          <w:sz w:val="28"/>
          <w:szCs w:val="28"/>
          <w:lang w:eastAsia="en-US"/>
        </w:rPr>
        <w:t xml:space="preserve">- </w:t>
      </w:r>
      <w:r w:rsidRPr="00CB6B91">
        <w:rPr>
          <w:sz w:val="28"/>
          <w:szCs w:val="28"/>
        </w:rPr>
        <w:t>наделение государственными полномочиями;</w:t>
      </w:r>
      <w:r w:rsidRPr="00CB6B91">
        <w:rPr>
          <w:sz w:val="28"/>
          <w:szCs w:val="28"/>
          <w:lang w:eastAsia="en-US"/>
        </w:rPr>
        <w:t xml:space="preserve">- </w:t>
      </w:r>
      <w:r w:rsidRPr="00CB6B91">
        <w:rPr>
          <w:sz w:val="28"/>
          <w:szCs w:val="28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CB6B91" w:rsidRPr="00CB6B91" w:rsidRDefault="00CB6B91" w:rsidP="00CB6B91">
      <w:pPr>
        <w:jc w:val="both"/>
        <w:rPr>
          <w:sz w:val="28"/>
          <w:szCs w:val="28"/>
          <w:lang w:eastAsia="en-US"/>
        </w:rPr>
      </w:pPr>
    </w:p>
    <w:p w:rsidR="00CB6B91" w:rsidRPr="00CB6B91" w:rsidRDefault="00CB6B91" w:rsidP="00CB6B91">
      <w:pPr>
        <w:jc w:val="both"/>
        <w:rPr>
          <w:sz w:val="28"/>
          <w:szCs w:val="28"/>
          <w:lang w:eastAsia="en-US"/>
        </w:rPr>
      </w:pPr>
      <w:r w:rsidRPr="00CB6B91">
        <w:rPr>
          <w:sz w:val="28"/>
          <w:szCs w:val="28"/>
          <w:lang w:eastAsia="en-US"/>
        </w:rPr>
        <w:t>Прошедший год был непростым и напряженным, как в решении социально-экономических, так и финансовых задач.</w:t>
      </w:r>
    </w:p>
    <w:p w:rsidR="00CB6B91" w:rsidRPr="00CB6B91" w:rsidRDefault="00CB6B91" w:rsidP="00CB6B91">
      <w:pPr>
        <w:shd w:val="clear" w:color="auto" w:fill="FFFFFF"/>
        <w:spacing w:after="240"/>
        <w:jc w:val="both"/>
        <w:rPr>
          <w:rFonts w:ascii="Arial" w:hAnsi="Arial" w:cs="Arial"/>
          <w:color w:val="000000"/>
          <w:sz w:val="21"/>
          <w:szCs w:val="21"/>
        </w:rPr>
      </w:pPr>
    </w:p>
    <w:p w:rsidR="00CB6B91" w:rsidRPr="00CB6B91" w:rsidRDefault="00CB6B91" w:rsidP="00CB6B91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t>Работа с Советом депутатов</w:t>
      </w:r>
    </w:p>
    <w:p w:rsidR="00CB6B91" w:rsidRPr="00CB6B91" w:rsidRDefault="00CB6B91" w:rsidP="00CB6B91">
      <w:pPr>
        <w:jc w:val="center"/>
        <w:rPr>
          <w:rFonts w:ascii="Tahoma" w:hAnsi="Tahoma" w:cs="Tahoma"/>
          <w:sz w:val="21"/>
          <w:szCs w:val="21"/>
        </w:rPr>
      </w:pP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Избрано в состав Совета депутатов 10 человек, на 01.01.2018 года </w:t>
      </w:r>
      <w:proofErr w:type="gramStart"/>
      <w:r w:rsidRPr="00CB6B91">
        <w:rPr>
          <w:sz w:val="28"/>
          <w:szCs w:val="28"/>
        </w:rPr>
        <w:t>-д</w:t>
      </w:r>
      <w:proofErr w:type="gramEnd"/>
      <w:r w:rsidRPr="00CB6B91">
        <w:rPr>
          <w:sz w:val="28"/>
          <w:szCs w:val="28"/>
        </w:rPr>
        <w:t xml:space="preserve">ействующих депутатов  8 человек, которые состоят в 3 постоянных депутатских комиссиях: </w:t>
      </w:r>
    </w:p>
    <w:p w:rsidR="00CB6B91" w:rsidRPr="00CB6B91" w:rsidRDefault="00CB6B91" w:rsidP="00CB6B91">
      <w:pPr>
        <w:numPr>
          <w:ilvl w:val="0"/>
          <w:numId w:val="33"/>
        </w:numPr>
        <w:spacing w:after="200" w:line="276" w:lineRule="auto"/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бюджетной и экономической политике (председатель Зеленко В.С.)  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proofErr w:type="gramStart"/>
      <w:r w:rsidRPr="00CB6B91">
        <w:rPr>
          <w:sz w:val="28"/>
          <w:szCs w:val="28"/>
        </w:rPr>
        <w:t>по вопросам местного самоуправления и социальной политике (Гребенюк.</w:t>
      </w:r>
      <w:proofErr w:type="gramEnd"/>
      <w:r w:rsidRPr="00CB6B91">
        <w:rPr>
          <w:sz w:val="28"/>
          <w:szCs w:val="28"/>
        </w:rPr>
        <w:t xml:space="preserve"> И.И.)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по благоустройству (Артеменко С.В.). 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В целях реализации плана мероприятий за 2017 году проведено </w:t>
      </w:r>
      <w:r w:rsidRPr="00CB6B91">
        <w:rPr>
          <w:color w:val="0D0D0D" w:themeColor="text1" w:themeTint="F2"/>
          <w:sz w:val="28"/>
          <w:szCs w:val="28"/>
        </w:rPr>
        <w:t xml:space="preserve">10  сессий сельского Совета </w:t>
      </w:r>
      <w:r w:rsidRPr="00CB6B91">
        <w:rPr>
          <w:sz w:val="28"/>
          <w:szCs w:val="28"/>
        </w:rPr>
        <w:t xml:space="preserve"> депутатов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На заседаниях рассмотрено и  принято в целом 37 решений. </w:t>
      </w:r>
    </w:p>
    <w:p w:rsidR="00CB6B91" w:rsidRPr="00CB6B91" w:rsidRDefault="00CB6B91" w:rsidP="00CB6B91">
      <w:pPr>
        <w:jc w:val="both"/>
        <w:rPr>
          <w:color w:val="0D0D0D" w:themeColor="text1" w:themeTint="F2"/>
          <w:sz w:val="28"/>
          <w:szCs w:val="28"/>
        </w:rPr>
      </w:pPr>
      <w:r w:rsidRPr="00CB6B91">
        <w:rPr>
          <w:color w:val="0D0D0D" w:themeColor="text1" w:themeTint="F2"/>
          <w:sz w:val="28"/>
          <w:szCs w:val="28"/>
        </w:rPr>
        <w:t>Назову основные вопросы, которые рассмотрены советом депутатов в 2017 году: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За прошлый год вносились изменения в Устав поселения – он приводился в соответствие с меняющимся законодательством. Вносились изменения в бюджет поселения на 2017 год, в соответствии с насущными проблемами поселения, изменения в решения об установлении земельного налога, в правила благоустройства.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- </w:t>
      </w:r>
      <w:proofErr w:type="gramStart"/>
      <w:r w:rsidRPr="00CB6B91">
        <w:rPr>
          <w:sz w:val="28"/>
          <w:szCs w:val="28"/>
        </w:rPr>
        <w:t>о</w:t>
      </w:r>
      <w:proofErr w:type="gramEnd"/>
      <w:r w:rsidRPr="00CB6B91">
        <w:rPr>
          <w:sz w:val="28"/>
          <w:szCs w:val="28"/>
        </w:rPr>
        <w:t>б исполнении бюджета муниципального образования за 2016 год и поквартальное исполнение в 2017 году; - в связи с изменением федерального законодательства, совет депутатов вносил изменения в действующие на территории поселения нормативно-правые акты,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- принимались решения по утверждению различных положений, необходимых для деятельности администрации поселения;- рассматривался и утверждался бюджет муниципального образования на 2018 год и плановый период.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Обязательным условием работы Совета депутатов является открытость, достоверность и доступность. Совет депутатов в течение 2017 года тесно сотрудничал с прокуратурой района.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Хочу искренне поблагодарить всех депутатов, которые, несмотря на занятость на рабочих местах, находили время для работы на заседаниях Крутоярского сельского  Совета депутатов.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</w:p>
    <w:p w:rsidR="00CB6B91" w:rsidRPr="00CB6B91" w:rsidRDefault="00CB6B91" w:rsidP="00CB6B91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t>Демографическая ситуация поселения</w:t>
      </w:r>
    </w:p>
    <w:p w:rsidR="00CB6B91" w:rsidRPr="00CB6B91" w:rsidRDefault="00CB6B91" w:rsidP="00CB6B91">
      <w:pPr>
        <w:jc w:val="center"/>
        <w:rPr>
          <w:rFonts w:ascii="Tahoma" w:hAnsi="Tahoma" w:cs="Tahoma"/>
          <w:sz w:val="21"/>
          <w:szCs w:val="21"/>
          <w:u w:val="single"/>
        </w:rPr>
      </w:pP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В состав территории сельсовета входят 9 населенных пунктов, в которых по состоянию на 1 января 2017 года 3100 человека, постоянно зарегистрировано население в количестве 3050</w:t>
      </w:r>
      <w:r w:rsidRPr="00CB6B91">
        <w:rPr>
          <w:color w:val="FF0000"/>
          <w:sz w:val="28"/>
          <w:szCs w:val="28"/>
        </w:rPr>
        <w:t xml:space="preserve"> </w:t>
      </w:r>
      <w:r w:rsidRPr="00CB6B91">
        <w:rPr>
          <w:sz w:val="28"/>
          <w:szCs w:val="28"/>
        </w:rPr>
        <w:t>человек. Умерло в 2017 году 32 человек, родилось 42  человек.</w:t>
      </w:r>
      <w:r w:rsidRPr="00CB6B91">
        <w:rPr>
          <w:color w:val="FF0000"/>
          <w:sz w:val="28"/>
          <w:szCs w:val="28"/>
        </w:rPr>
        <w:t xml:space="preserve"> </w:t>
      </w:r>
      <w:r w:rsidRPr="00CB6B91">
        <w:rPr>
          <w:sz w:val="28"/>
          <w:szCs w:val="28"/>
        </w:rPr>
        <w:t>Население, динамика и его возрастная структура является важнейшими социально-экономическими показателями, влияющими на сбалансированное и устойчивое развитие территории сельского поселения.</w:t>
      </w:r>
    </w:p>
    <w:p w:rsidR="00CB6B91" w:rsidRPr="00CB6B91" w:rsidRDefault="00CB6B91" w:rsidP="00CB6B91">
      <w:pPr>
        <w:jc w:val="both"/>
        <w:rPr>
          <w:rFonts w:ascii="Tahoma" w:hAnsi="Tahoma" w:cs="Tahoma"/>
          <w:sz w:val="21"/>
          <w:szCs w:val="21"/>
        </w:rPr>
      </w:pPr>
      <w:r w:rsidRPr="00CB6B91">
        <w:rPr>
          <w:rFonts w:ascii="Tahoma" w:hAnsi="Tahoma" w:cs="Tahoma"/>
          <w:sz w:val="21"/>
          <w:szCs w:val="21"/>
        </w:rPr>
        <w:lastRenderedPageBreak/>
        <w:t> </w:t>
      </w:r>
    </w:p>
    <w:p w:rsidR="00CB6B91" w:rsidRPr="00CB6B91" w:rsidRDefault="00CB6B91" w:rsidP="00CB6B91">
      <w:pPr>
        <w:jc w:val="both"/>
        <w:rPr>
          <w:rFonts w:ascii="Tahoma" w:hAnsi="Tahoma" w:cs="Tahoma"/>
          <w:sz w:val="21"/>
          <w:szCs w:val="21"/>
        </w:rPr>
      </w:pPr>
    </w:p>
    <w:p w:rsidR="00CB6B91" w:rsidRPr="00CB6B91" w:rsidRDefault="00CB6B91" w:rsidP="00CB6B91">
      <w:pPr>
        <w:jc w:val="both"/>
        <w:rPr>
          <w:rFonts w:ascii="Tahoma" w:hAnsi="Tahoma" w:cs="Tahoma"/>
          <w:sz w:val="21"/>
          <w:szCs w:val="21"/>
        </w:rPr>
      </w:pPr>
    </w:p>
    <w:p w:rsidR="00CB6B91" w:rsidRPr="00CB6B91" w:rsidRDefault="00CB6B91" w:rsidP="00CB6B91">
      <w:pPr>
        <w:jc w:val="both"/>
        <w:rPr>
          <w:rFonts w:ascii="Tahoma" w:hAnsi="Tahoma" w:cs="Tahoma"/>
          <w:sz w:val="21"/>
          <w:szCs w:val="21"/>
        </w:rPr>
      </w:pPr>
    </w:p>
    <w:p w:rsidR="00CB6B91" w:rsidRPr="00CB6B91" w:rsidRDefault="00CB6B91" w:rsidP="00CB6B91">
      <w:pPr>
        <w:jc w:val="both"/>
        <w:rPr>
          <w:rFonts w:ascii="Tahoma" w:hAnsi="Tahoma" w:cs="Tahoma"/>
          <w:sz w:val="21"/>
          <w:szCs w:val="21"/>
        </w:rPr>
      </w:pPr>
    </w:p>
    <w:p w:rsidR="00CB6B91" w:rsidRPr="00CB6B91" w:rsidRDefault="00CB6B91" w:rsidP="00CB6B91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CB6B91">
        <w:rPr>
          <w:b/>
          <w:bCs/>
          <w:color w:val="000000" w:themeColor="text1"/>
          <w:sz w:val="28"/>
          <w:szCs w:val="28"/>
          <w:u w:val="single"/>
        </w:rPr>
        <w:t>Бюджет</w:t>
      </w:r>
    </w:p>
    <w:p w:rsidR="00CB6B91" w:rsidRPr="00CB6B91" w:rsidRDefault="00CB6B91" w:rsidP="00CB6B91">
      <w:pPr>
        <w:jc w:val="center"/>
        <w:rPr>
          <w:color w:val="000000" w:themeColor="text1"/>
          <w:sz w:val="28"/>
          <w:szCs w:val="28"/>
          <w:u w:val="single"/>
        </w:rPr>
      </w:pPr>
    </w:p>
    <w:p w:rsidR="00CB6B91" w:rsidRPr="00CB6B91" w:rsidRDefault="00CB6B91" w:rsidP="00CB6B91">
      <w:pPr>
        <w:jc w:val="both"/>
        <w:rPr>
          <w:color w:val="000000" w:themeColor="text1"/>
          <w:sz w:val="28"/>
          <w:szCs w:val="28"/>
        </w:rPr>
      </w:pPr>
      <w:r w:rsidRPr="00CB6B91">
        <w:rPr>
          <w:color w:val="000000" w:themeColor="text1"/>
          <w:sz w:val="28"/>
          <w:szCs w:val="28"/>
        </w:rPr>
        <w:t>Безусловно, ключевыми вопросами, рассматриваемыми Советом депутатов, являются вопросы утверждения бюджета и отчета о его исполнении.</w:t>
      </w:r>
    </w:p>
    <w:p w:rsidR="00CB6B91" w:rsidRPr="00CB6B91" w:rsidRDefault="00CB6B91" w:rsidP="00CB6B91">
      <w:pPr>
        <w:jc w:val="both"/>
        <w:rPr>
          <w:color w:val="000000" w:themeColor="text1"/>
          <w:sz w:val="28"/>
          <w:szCs w:val="28"/>
        </w:rPr>
      </w:pPr>
      <w:r w:rsidRPr="00CB6B91">
        <w:rPr>
          <w:color w:val="000000" w:themeColor="text1"/>
          <w:sz w:val="28"/>
          <w:szCs w:val="28"/>
        </w:rPr>
        <w:t>Реализация полномочий органов местного самоуправления в полной мере зависит от обеспечения финансами. Формирование бюджета – наиболее важный и сложный вопрос в рамках реализации полномочий и является 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6B91" w:rsidRPr="00CB6B91" w:rsidTr="000D6BB4">
        <w:tc>
          <w:tcPr>
            <w:tcW w:w="3190" w:type="dxa"/>
          </w:tcPr>
          <w:p w:rsidR="00CB6B91" w:rsidRPr="00CB6B91" w:rsidRDefault="00CB6B91" w:rsidP="00CB6B9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6B91" w:rsidRPr="00CB6B91" w:rsidRDefault="00CB6B91" w:rsidP="00CB6B9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6B91">
              <w:rPr>
                <w:b/>
                <w:bCs/>
                <w:color w:val="000000" w:themeColor="text1"/>
                <w:sz w:val="28"/>
                <w:szCs w:val="28"/>
              </w:rPr>
              <w:t>2016 год</w:t>
            </w:r>
          </w:p>
        </w:tc>
        <w:tc>
          <w:tcPr>
            <w:tcW w:w="3191" w:type="dxa"/>
          </w:tcPr>
          <w:p w:rsidR="00CB6B91" w:rsidRPr="00CB6B91" w:rsidRDefault="00CB6B91" w:rsidP="00CB6B9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6B91">
              <w:rPr>
                <w:b/>
                <w:bCs/>
                <w:color w:val="000000" w:themeColor="text1"/>
                <w:sz w:val="28"/>
                <w:szCs w:val="28"/>
              </w:rPr>
              <w:t>2017г.</w:t>
            </w:r>
          </w:p>
        </w:tc>
      </w:tr>
      <w:tr w:rsidR="00CB6B91" w:rsidRPr="00CB6B91" w:rsidTr="000D6BB4">
        <w:tc>
          <w:tcPr>
            <w:tcW w:w="3190" w:type="dxa"/>
          </w:tcPr>
          <w:p w:rsidR="00CB6B91" w:rsidRPr="00CB6B91" w:rsidRDefault="00CB6B91" w:rsidP="00CB6B9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6B91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Бюджет на начало года</w:t>
            </w:r>
          </w:p>
        </w:tc>
        <w:tc>
          <w:tcPr>
            <w:tcW w:w="3190" w:type="dxa"/>
          </w:tcPr>
          <w:p w:rsidR="00CB6B91" w:rsidRPr="00CB6B91" w:rsidRDefault="00CB6B91" w:rsidP="00CB6B9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6B9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13 млн. 700 тыс.  руб.</w:t>
            </w:r>
          </w:p>
        </w:tc>
        <w:tc>
          <w:tcPr>
            <w:tcW w:w="3191" w:type="dxa"/>
          </w:tcPr>
          <w:p w:rsidR="00CB6B91" w:rsidRPr="00CB6B91" w:rsidRDefault="00CB6B91" w:rsidP="00CB6B9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6B9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13 млн. 400 тыс.  руб.</w:t>
            </w:r>
          </w:p>
        </w:tc>
      </w:tr>
      <w:tr w:rsidR="00CB6B91" w:rsidRPr="00CB6B91" w:rsidTr="000D6BB4">
        <w:tc>
          <w:tcPr>
            <w:tcW w:w="3190" w:type="dxa"/>
          </w:tcPr>
          <w:p w:rsidR="00CB6B91" w:rsidRPr="00CB6B91" w:rsidRDefault="00CB6B91" w:rsidP="00CB6B9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6B91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Исполнение на конец года  </w:t>
            </w:r>
          </w:p>
        </w:tc>
        <w:tc>
          <w:tcPr>
            <w:tcW w:w="3190" w:type="dxa"/>
          </w:tcPr>
          <w:p w:rsidR="00CB6B91" w:rsidRPr="00CB6B91" w:rsidRDefault="00CB6B91" w:rsidP="00CB6B9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6B9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14 млн. 332 тыс. 770 руб</w:t>
            </w:r>
            <w:r w:rsidRPr="00CB6B91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</w:tcPr>
          <w:p w:rsidR="00CB6B91" w:rsidRPr="00CB6B91" w:rsidRDefault="00CB6B91" w:rsidP="00CB6B9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B6B9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18 млн. 839 тыс. 700 руб.</w:t>
            </w:r>
          </w:p>
        </w:tc>
      </w:tr>
      <w:tr w:rsidR="00CB6B91" w:rsidRPr="00CB6B91" w:rsidTr="000D6BB4">
        <w:tc>
          <w:tcPr>
            <w:tcW w:w="3190" w:type="dxa"/>
          </w:tcPr>
          <w:p w:rsidR="00CB6B91" w:rsidRPr="00CB6B91" w:rsidRDefault="00CB6B91" w:rsidP="00CB6B91">
            <w:pPr>
              <w:jc w:val="both"/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  <w:t>Дополнительно за счет выигранных краевых и районных грантов, спонсорской помощи привлечено на территорию сельсовета</w:t>
            </w:r>
          </w:p>
          <w:p w:rsidR="00CB6B91" w:rsidRPr="00CB6B91" w:rsidRDefault="00CB6B91" w:rsidP="00CB6B91">
            <w:pPr>
              <w:jc w:val="both"/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CB6B91" w:rsidRPr="00CB6B91" w:rsidRDefault="00CB6B91" w:rsidP="00CB6B91">
            <w:pPr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499 тыс.00 руб.                (водоотвод)                        </w:t>
            </w:r>
          </w:p>
        </w:tc>
        <w:tc>
          <w:tcPr>
            <w:tcW w:w="3191" w:type="dxa"/>
          </w:tcPr>
          <w:p w:rsidR="00CB6B91" w:rsidRPr="00CB6B91" w:rsidRDefault="00CB6B91" w:rsidP="00CB6B91">
            <w:pPr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3 млн. 509 тыс. 072 руб. 75 коп</w:t>
            </w:r>
            <w:proofErr w:type="gramStart"/>
            <w:r w:rsidRPr="00CB6B9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  <w:proofErr w:type="gramEnd"/>
            <w:r w:rsidRPr="00CB6B9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CB6B9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к</w:t>
            </w:r>
            <w:proofErr w:type="gramEnd"/>
            <w:r w:rsidRPr="00CB6B9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рыша клуб, дорога </w:t>
            </w:r>
            <w:proofErr w:type="spellStart"/>
            <w:r w:rsidRPr="00CB6B9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Андроново</w:t>
            </w:r>
            <w:proofErr w:type="spellEnd"/>
            <w:r w:rsidRPr="00CB6B9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, освящение, установка знаков)</w:t>
            </w:r>
          </w:p>
        </w:tc>
      </w:tr>
    </w:tbl>
    <w:p w:rsidR="00CB6B91" w:rsidRPr="00CB6B91" w:rsidRDefault="00CB6B91" w:rsidP="00CB6B91">
      <w:pPr>
        <w:spacing w:after="200"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CB6B91" w:rsidRPr="00CB6B91" w:rsidRDefault="00CB6B91" w:rsidP="00CB6B91">
      <w:pPr>
        <w:spacing w:after="200" w:line="276" w:lineRule="auto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98"/>
        <w:gridCol w:w="5199"/>
        <w:gridCol w:w="986"/>
        <w:gridCol w:w="1134"/>
        <w:gridCol w:w="992"/>
        <w:gridCol w:w="986"/>
      </w:tblGrid>
      <w:tr w:rsidR="00CB6B91" w:rsidRPr="00CB6B91" w:rsidTr="000D6BB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ДОХОДЫ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2016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2016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2017 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2017 факт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Налог на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3310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3168,9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Доходы от уплаты акцизов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239,9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214,6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Единый сельхозналог</w:t>
            </w:r>
          </w:p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45,8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Налог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190,0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205,0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1938,5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2345,0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</w:tr>
      <w:tr w:rsidR="00CB6B91" w:rsidRPr="00CB6B91" w:rsidTr="000D6BB4">
        <w:trPr>
          <w:trHeight w:val="60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Доходы</w:t>
            </w:r>
            <w:proofErr w:type="gramStart"/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получаемые в виде арендной либо иной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31,7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</w:tr>
      <w:tr w:rsidR="00CB6B91" w:rsidRPr="00CB6B91" w:rsidTr="000D6BB4">
        <w:trPr>
          <w:trHeight w:val="151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Прочие поступления от денежных взысканий, штрафов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155,0</w:t>
            </w:r>
          </w:p>
        </w:tc>
      </w:tr>
      <w:tr w:rsidR="00CB6B91" w:rsidRPr="00CB6B91" w:rsidTr="000D6BB4">
        <w:trPr>
          <w:trHeight w:val="3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Штраф в сфере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</w:tr>
      <w:tr w:rsidR="00CB6B91" w:rsidRPr="00CB6B91" w:rsidTr="000D6BB4">
        <w:trPr>
          <w:trHeight w:val="3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color w:val="000000" w:themeColor="text1"/>
                <w:sz w:val="28"/>
                <w:szCs w:val="28"/>
              </w:rPr>
              <w:t>дотации на выравнивание бюджетной обеспеченности районные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3508,8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2916,9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2780,4</w:t>
            </w:r>
          </w:p>
        </w:tc>
      </w:tr>
      <w:tr w:rsidR="00CB6B91" w:rsidRPr="00CB6B91" w:rsidTr="000D6BB4">
        <w:trPr>
          <w:trHeight w:val="3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6B91">
              <w:rPr>
                <w:color w:val="000000" w:themeColor="text1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235,4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448,5</w:t>
            </w:r>
          </w:p>
        </w:tc>
      </w:tr>
      <w:tr w:rsidR="00CB6B91" w:rsidRPr="00CB6B91" w:rsidTr="000D6BB4">
        <w:trPr>
          <w:trHeight w:val="3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6B91">
              <w:rPr>
                <w:color w:val="000000" w:themeColor="text1"/>
                <w:sz w:val="28"/>
                <w:szCs w:val="28"/>
              </w:rPr>
              <w:t>Сбалансированность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3722,6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3722,6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4238,8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5158,6</w:t>
            </w:r>
          </w:p>
        </w:tc>
      </w:tr>
      <w:tr w:rsidR="00CB6B91" w:rsidRPr="00CB6B91" w:rsidTr="000D6BB4">
        <w:trPr>
          <w:trHeight w:val="38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6B91">
              <w:rPr>
                <w:color w:val="000000" w:themeColor="text1"/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235,4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252,1</w:t>
            </w:r>
          </w:p>
        </w:tc>
      </w:tr>
      <w:tr w:rsidR="00CB6B91" w:rsidRPr="00CB6B91" w:rsidTr="000D6BB4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РАСХОДЫ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2016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2016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2017 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2017 факт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211 Зарплата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2623,5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2623,3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2963,4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2963,4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212 Командировочные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5,0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213 Начисления на зарплату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906,4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906,4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221 Почта, сайт, связь, интернет, эл/документ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72,8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72,8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222 Возмещение расходов за проезд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0,0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223 Электроэнергия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600,9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1204,1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1204,1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225 ремонт дорог, пожарная сигнализация, заправка картриджей, ш/монтаж, тех. осмотр, ремонт Газели, очистка снега, ФЗ, повышение качества содержания территории поселения в частоте и порядке, а так же содержания мест захоронения в надлежащем виде, ремонт дорожного покрытия по ул. Советская в д. </w:t>
            </w:r>
            <w:proofErr w:type="spellStart"/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Андроново</w:t>
            </w:r>
            <w:proofErr w:type="spellEnd"/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ремонт кровли здания СДК с. Крутояр МБУК «</w:t>
            </w:r>
            <w:proofErr w:type="spellStart"/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Крутоярская</w:t>
            </w:r>
            <w:proofErr w:type="spellEnd"/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ЦКС»,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3883,7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3793,8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226 Техническая инвентаризация объектов водоснабжения, определение рыночной стоимости объектов водоснабжения, водоотведение, прокачка </w:t>
            </w: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скважин, отбор проб воды, определение зон санитарной охраны объектов водоснабжения, привлечение  осужденных направленных от ФКУ УИИ ГУФСИН отбывающих наказание в виде исправительных работ, установка дорожных знаков, 1С, подписка, конопля, зарплата водителя и бухгалтера, подписка, публикация в журнале, тех условия,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1262,8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1354,9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1095,7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241 Субсидии клубам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7575,9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7575,9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5737,6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5737,6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251 трансферты в район библиотека, клуб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2843,2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2074,3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263 Доплата к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12,0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290  Проведение физкультурно-спортивных мероприятий, возмещение судебных расходов, резервный фонд администрации, уплата прочих налогов, сборов.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298,8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283,8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310 Обеспечение первичных мер пожарной безопасности. (Спецодежда), прочая закупка товаров, работ и услуг, для обеспечения гос</w:t>
            </w:r>
            <w:proofErr w:type="gramStart"/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.(</w:t>
            </w:r>
            <w:proofErr w:type="gramEnd"/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муниципальных)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93,6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93,6</w:t>
            </w:r>
          </w:p>
        </w:tc>
      </w:tr>
      <w:tr w:rsidR="00CB6B91" w:rsidRPr="00CB6B91" w:rsidTr="000D6BB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340  Обеспечение первичных мер пожарной безопасности, снижение уровня износа коммунальной инфраструктуры. Установка котельного оборудования, повышение качества освещенности улиц и дорог в населенных пунктах поселения, снижение нарушений общественного порядка, уголь, ГСМ, конверты, канц. товары, картриджи.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597,0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CB6B9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597,0</w:t>
            </w:r>
          </w:p>
        </w:tc>
      </w:tr>
    </w:tbl>
    <w:p w:rsidR="00CB6B91" w:rsidRPr="00CB6B91" w:rsidRDefault="00CB6B91" w:rsidP="00CB6B91">
      <w:pPr>
        <w:spacing w:after="200"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B6B91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Pr="00CB6B91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                                                                                                                                            </w:t>
      </w:r>
      <w:r w:rsidRPr="00CB6B91">
        <w:rPr>
          <w:color w:val="000000" w:themeColor="text1"/>
          <w:sz w:val="28"/>
          <w:szCs w:val="28"/>
        </w:rPr>
        <w:t>Расходы бюджета муниципального образования Крутоярского сельсовета  за 2017 год исполнялась по муниципальным программам</w:t>
      </w:r>
      <w:proofErr w:type="gramStart"/>
      <w:r w:rsidRPr="00CB6B91">
        <w:rPr>
          <w:color w:val="000000" w:themeColor="text1"/>
          <w:sz w:val="28"/>
          <w:szCs w:val="28"/>
        </w:rPr>
        <w:t xml:space="preserve"> :</w:t>
      </w:r>
      <w:proofErr w:type="gramEnd"/>
    </w:p>
    <w:p w:rsidR="00CB6B91" w:rsidRPr="00CB6B91" w:rsidRDefault="00CB6B91" w:rsidP="00CB6B91">
      <w:pPr>
        <w:jc w:val="both"/>
        <w:rPr>
          <w:b/>
          <w:color w:val="000000" w:themeColor="text1"/>
          <w:sz w:val="28"/>
          <w:szCs w:val="28"/>
        </w:rPr>
      </w:pPr>
      <w:r w:rsidRPr="00CB6B91">
        <w:rPr>
          <w:b/>
          <w:color w:val="000000" w:themeColor="text1"/>
          <w:sz w:val="28"/>
          <w:szCs w:val="28"/>
        </w:rPr>
        <w:lastRenderedPageBreak/>
        <w:t>Программы:</w:t>
      </w:r>
    </w:p>
    <w:p w:rsidR="00CB6B91" w:rsidRPr="00CB6B91" w:rsidRDefault="00CB6B91" w:rsidP="00CB6B91">
      <w:pPr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CB6B91">
        <w:rPr>
          <w:color w:val="000000" w:themeColor="text1"/>
          <w:sz w:val="28"/>
          <w:szCs w:val="28"/>
        </w:rPr>
        <w:t>Развитие культуры, спорта и молодежной политики на территории муниципального образования Крутоярский сельсовет;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B6B91">
        <w:rPr>
          <w:color w:val="000000" w:themeColor="text1"/>
          <w:sz w:val="28"/>
          <w:szCs w:val="28"/>
          <w:lang w:eastAsia="en-US"/>
        </w:rPr>
        <w:t>Подпрограммы:</w:t>
      </w:r>
    </w:p>
    <w:p w:rsidR="00CB6B91" w:rsidRPr="00CB6B91" w:rsidRDefault="00CB6B91" w:rsidP="00CB6B9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CB6B91">
        <w:rPr>
          <w:color w:val="000000" w:themeColor="text1"/>
          <w:sz w:val="28"/>
          <w:szCs w:val="28"/>
        </w:rPr>
        <w:t>1.  «Развитие культуры села»</w:t>
      </w:r>
      <w:r w:rsidRPr="00CB6B91">
        <w:rPr>
          <w:color w:val="000000" w:themeColor="text1"/>
          <w:sz w:val="28"/>
          <w:szCs w:val="28"/>
        </w:rPr>
        <w:tab/>
        <w:t xml:space="preserve"> - 5 </w:t>
      </w:r>
      <w:proofErr w:type="gramStart"/>
      <w:r w:rsidRPr="00CB6B91">
        <w:rPr>
          <w:color w:val="000000" w:themeColor="text1"/>
          <w:sz w:val="28"/>
          <w:szCs w:val="28"/>
        </w:rPr>
        <w:t>млн</w:t>
      </w:r>
      <w:proofErr w:type="gramEnd"/>
      <w:r w:rsidRPr="00CB6B91">
        <w:rPr>
          <w:color w:val="000000" w:themeColor="text1"/>
          <w:sz w:val="28"/>
          <w:szCs w:val="28"/>
        </w:rPr>
        <w:t xml:space="preserve"> 737 тыс. 700 руб.</w:t>
      </w:r>
      <w:r w:rsidRPr="00CB6B91">
        <w:rPr>
          <w:color w:val="000000" w:themeColor="text1"/>
          <w:sz w:val="28"/>
          <w:szCs w:val="28"/>
        </w:rPr>
        <w:tab/>
        <w:t xml:space="preserve"> </w:t>
      </w:r>
    </w:p>
    <w:p w:rsidR="00CB6B91" w:rsidRPr="00CB6B91" w:rsidRDefault="00CB6B91" w:rsidP="00CB6B9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CB6B91">
        <w:rPr>
          <w:color w:val="000000" w:themeColor="text1"/>
          <w:sz w:val="28"/>
          <w:szCs w:val="28"/>
        </w:rPr>
        <w:t>2. «Организация и развитие библиотечного обслуживания» - 308 тыс. 300 руб.</w:t>
      </w:r>
    </w:p>
    <w:p w:rsidR="00CB6B91" w:rsidRPr="00CB6B91" w:rsidRDefault="00CB6B91" w:rsidP="00CB6B9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CB6B91">
        <w:rPr>
          <w:color w:val="000000" w:themeColor="text1"/>
          <w:sz w:val="28"/>
          <w:szCs w:val="28"/>
        </w:rPr>
        <w:t>3. «Развитие физической культуры и спорта» - 72 тыс.  400 руб.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CB6B91">
        <w:rPr>
          <w:rFonts w:eastAsia="Calibri"/>
          <w:color w:val="000000" w:themeColor="text1"/>
          <w:sz w:val="28"/>
          <w:szCs w:val="28"/>
          <w:lang w:eastAsia="en-US"/>
        </w:rPr>
        <w:t>4. «Молодёжная политика» - 0,0</w:t>
      </w:r>
    </w:p>
    <w:p w:rsidR="00CB6B91" w:rsidRPr="00CB6B91" w:rsidRDefault="00CB6B91" w:rsidP="00CB6B91">
      <w:p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B6B91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Pr="00CB6B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B6B91">
        <w:rPr>
          <w:rFonts w:eastAsia="Calibri"/>
          <w:color w:val="000000" w:themeColor="text1"/>
          <w:sz w:val="28"/>
          <w:szCs w:val="28"/>
          <w:lang w:eastAsia="en-US"/>
        </w:rPr>
        <w:t>Развитие жилищно-коммунального хозяйства, обеспечение комфортных и безопасных условий жизни на территории Крутоярского сельсовета</w:t>
      </w:r>
      <w:r w:rsidRPr="00CB6B91">
        <w:rPr>
          <w:rFonts w:eastAsiaTheme="minorHAnsi"/>
          <w:color w:val="000000" w:themeColor="text1"/>
          <w:sz w:val="28"/>
          <w:szCs w:val="28"/>
          <w:lang w:eastAsia="en-US"/>
        </w:rPr>
        <w:tab/>
      </w:r>
    </w:p>
    <w:p w:rsidR="00CB6B91" w:rsidRPr="00CB6B91" w:rsidRDefault="00CB6B91" w:rsidP="00CB6B91">
      <w:p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B6B91">
        <w:rPr>
          <w:rFonts w:eastAsiaTheme="minorHAnsi"/>
          <w:color w:val="000000" w:themeColor="text1"/>
          <w:sz w:val="28"/>
          <w:szCs w:val="28"/>
          <w:lang w:eastAsia="en-US"/>
        </w:rPr>
        <w:t>Подпрограммы:</w:t>
      </w:r>
    </w:p>
    <w:p w:rsidR="00CB6B91" w:rsidRPr="00CB6B91" w:rsidRDefault="00CB6B91" w:rsidP="00CB6B9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eastAsia="Calibri"/>
          <w:color w:val="000000" w:themeColor="text1"/>
          <w:sz w:val="28"/>
          <w:szCs w:val="28"/>
        </w:rPr>
      </w:pPr>
      <w:r w:rsidRPr="00CB6B91">
        <w:rPr>
          <w:rFonts w:eastAsia="Calibri"/>
          <w:color w:val="000000" w:themeColor="text1"/>
          <w:sz w:val="28"/>
          <w:szCs w:val="28"/>
        </w:rPr>
        <w:t>«Благоустройство территории и улучшение технического состояния дорог Крутоярского сельсовета» - 3 мил. 117 тыс. 100 руб.</w:t>
      </w:r>
    </w:p>
    <w:p w:rsidR="00CB6B91" w:rsidRPr="00CB6B91" w:rsidRDefault="00CB6B91" w:rsidP="00CB6B9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rPr>
          <w:rFonts w:eastAsia="Calibri"/>
          <w:bCs/>
          <w:color w:val="000000" w:themeColor="text1"/>
          <w:sz w:val="28"/>
          <w:szCs w:val="28"/>
        </w:rPr>
      </w:pPr>
      <w:r w:rsidRPr="00CB6B91">
        <w:rPr>
          <w:rFonts w:eastAsia="Calibri"/>
          <w:bCs/>
          <w:color w:val="000000" w:themeColor="text1"/>
          <w:sz w:val="28"/>
          <w:szCs w:val="28"/>
        </w:rPr>
        <w:t>«Обеспечение пожарной безопасности территории, профилактика терроризма, экстремизма и чрезвычайных ситуаций»  - 1 мил. 291 тыс. 700 руб.</w:t>
      </w:r>
    </w:p>
    <w:p w:rsidR="00CB6B91" w:rsidRPr="00CB6B91" w:rsidRDefault="00CB6B91" w:rsidP="00CB6B91">
      <w:pPr>
        <w:autoSpaceDE w:val="0"/>
        <w:autoSpaceDN w:val="0"/>
        <w:adjustRightInd w:val="0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CB6B91">
        <w:rPr>
          <w:rFonts w:eastAsia="Calibri"/>
          <w:color w:val="000000" w:themeColor="text1"/>
          <w:sz w:val="28"/>
          <w:szCs w:val="28"/>
        </w:rPr>
        <w:t xml:space="preserve">    3. «Поддержка жилищно-коммунального хозяйства  на территории Крутоярского сельсовета»</w:t>
      </w:r>
      <w:r w:rsidRPr="00CB6B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- 55 тыс. 900 руб.</w:t>
      </w:r>
      <w:r w:rsidRPr="00CB6B91">
        <w:rPr>
          <w:rFonts w:eastAsiaTheme="minorHAnsi"/>
          <w:color w:val="000000" w:themeColor="text1"/>
          <w:sz w:val="28"/>
          <w:szCs w:val="28"/>
          <w:lang w:eastAsia="en-US"/>
        </w:rPr>
        <w:tab/>
      </w:r>
    </w:p>
    <w:p w:rsidR="00CB6B91" w:rsidRPr="00CB6B91" w:rsidRDefault="00CB6B91" w:rsidP="00CB6B91">
      <w:pPr>
        <w:jc w:val="both"/>
        <w:rPr>
          <w:color w:val="000000" w:themeColor="text1"/>
          <w:sz w:val="28"/>
          <w:szCs w:val="28"/>
        </w:rPr>
      </w:pPr>
      <w:r w:rsidRPr="00CB6B91">
        <w:rPr>
          <w:b/>
          <w:bCs/>
          <w:color w:val="000000" w:themeColor="text1"/>
          <w:sz w:val="28"/>
          <w:szCs w:val="28"/>
        </w:rPr>
        <w:t>Непрограммная часть расходов:</w:t>
      </w:r>
    </w:p>
    <w:p w:rsidR="00CB6B91" w:rsidRPr="00CB6B91" w:rsidRDefault="00CB6B91" w:rsidP="00CB6B91">
      <w:pPr>
        <w:jc w:val="both"/>
        <w:rPr>
          <w:color w:val="000000" w:themeColor="text1"/>
          <w:sz w:val="28"/>
          <w:szCs w:val="28"/>
        </w:rPr>
      </w:pPr>
      <w:r w:rsidRPr="00CB6B91">
        <w:rPr>
          <w:color w:val="000000" w:themeColor="text1"/>
          <w:sz w:val="28"/>
          <w:szCs w:val="28"/>
        </w:rPr>
        <w:t>- обеспечение деятельности Главы муниципального образования Крутоярского сельсовета</w:t>
      </w:r>
    </w:p>
    <w:p w:rsidR="00CB6B91" w:rsidRPr="00CB6B91" w:rsidRDefault="00CB6B91" w:rsidP="00CB6B91">
      <w:pPr>
        <w:jc w:val="both"/>
        <w:rPr>
          <w:color w:val="000000" w:themeColor="text1"/>
          <w:sz w:val="28"/>
          <w:szCs w:val="28"/>
        </w:rPr>
      </w:pPr>
      <w:r w:rsidRPr="00CB6B91">
        <w:rPr>
          <w:color w:val="000000" w:themeColor="text1"/>
          <w:sz w:val="28"/>
          <w:szCs w:val="28"/>
        </w:rPr>
        <w:t>- обеспечение деятельности исполнительно-распорядительного органа Крутоярского сельсовета;</w:t>
      </w:r>
    </w:p>
    <w:p w:rsidR="00CB6B91" w:rsidRPr="00CB6B91" w:rsidRDefault="00CB6B91" w:rsidP="00CB6B91">
      <w:pPr>
        <w:jc w:val="both"/>
        <w:rPr>
          <w:color w:val="000000" w:themeColor="text1"/>
          <w:sz w:val="28"/>
          <w:szCs w:val="28"/>
        </w:rPr>
      </w:pPr>
      <w:r w:rsidRPr="00CB6B91">
        <w:rPr>
          <w:color w:val="000000" w:themeColor="text1"/>
          <w:sz w:val="28"/>
          <w:szCs w:val="28"/>
        </w:rPr>
        <w:t>-межбюджетные трансферты из бюджета поселения бюджету муниципального района в соответствии с заключенным соглашением (библиотеки и клубы);</w:t>
      </w:r>
    </w:p>
    <w:p w:rsidR="00CB6B91" w:rsidRPr="00CB6B91" w:rsidRDefault="00CB6B91" w:rsidP="00CB6B91">
      <w:pPr>
        <w:jc w:val="both"/>
        <w:rPr>
          <w:color w:val="000000" w:themeColor="text1"/>
          <w:sz w:val="28"/>
          <w:szCs w:val="28"/>
        </w:rPr>
      </w:pPr>
      <w:r w:rsidRPr="00CB6B91">
        <w:rPr>
          <w:color w:val="000000" w:themeColor="text1"/>
          <w:sz w:val="28"/>
          <w:szCs w:val="28"/>
        </w:rPr>
        <w:t>- мероприятия в области других общегосударственных вопросов;</w:t>
      </w:r>
    </w:p>
    <w:p w:rsidR="00CB6B91" w:rsidRPr="00CB6B91" w:rsidRDefault="00CB6B91" w:rsidP="00CB6B91">
      <w:pPr>
        <w:jc w:val="both"/>
        <w:rPr>
          <w:color w:val="000000" w:themeColor="text1"/>
          <w:sz w:val="28"/>
          <w:szCs w:val="28"/>
        </w:rPr>
      </w:pPr>
      <w:r w:rsidRPr="00CB6B91">
        <w:rPr>
          <w:color w:val="000000" w:themeColor="text1"/>
          <w:sz w:val="28"/>
          <w:szCs w:val="28"/>
        </w:rPr>
        <w:t xml:space="preserve">- мобилизационная и войсковая подготовка; </w:t>
      </w:r>
    </w:p>
    <w:p w:rsidR="00CB6B91" w:rsidRPr="00CB6B91" w:rsidRDefault="00CB6B91" w:rsidP="00CB6B91">
      <w:pPr>
        <w:jc w:val="both"/>
        <w:rPr>
          <w:color w:val="000000" w:themeColor="text1"/>
          <w:sz w:val="28"/>
          <w:szCs w:val="28"/>
        </w:rPr>
      </w:pPr>
      <w:r w:rsidRPr="00CB6B91">
        <w:rPr>
          <w:color w:val="000000" w:themeColor="text1"/>
          <w:sz w:val="28"/>
          <w:szCs w:val="28"/>
        </w:rPr>
        <w:t>- создание и обеспечение деятельности административных комиссий;</w:t>
      </w:r>
    </w:p>
    <w:p w:rsidR="00CB6B91" w:rsidRPr="00CB6B91" w:rsidRDefault="00CB6B91" w:rsidP="00CB6B91">
      <w:pPr>
        <w:jc w:val="both"/>
        <w:rPr>
          <w:color w:val="000000" w:themeColor="text1"/>
          <w:sz w:val="28"/>
          <w:szCs w:val="28"/>
        </w:rPr>
      </w:pPr>
      <w:r w:rsidRPr="00CB6B91">
        <w:rPr>
          <w:color w:val="000000" w:themeColor="text1"/>
          <w:sz w:val="28"/>
          <w:szCs w:val="28"/>
        </w:rPr>
        <w:t>- резервный фонд, защита населения и территории от чрезвычайных ситуаций природного и техногенного характера;</w:t>
      </w:r>
    </w:p>
    <w:p w:rsidR="00CB6B91" w:rsidRPr="00CB6B91" w:rsidRDefault="00CB6B91" w:rsidP="00CB6B91">
      <w:pPr>
        <w:jc w:val="both"/>
        <w:rPr>
          <w:color w:val="000000" w:themeColor="text1"/>
          <w:sz w:val="28"/>
          <w:szCs w:val="28"/>
        </w:rPr>
      </w:pPr>
      <w:r w:rsidRPr="00CB6B91">
        <w:rPr>
          <w:color w:val="000000" w:themeColor="text1"/>
          <w:sz w:val="28"/>
          <w:szCs w:val="28"/>
        </w:rPr>
        <w:t>- паспортизация водопроводных сетей;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B6B91">
        <w:rPr>
          <w:color w:val="000000" w:themeColor="text1"/>
          <w:sz w:val="28"/>
          <w:szCs w:val="28"/>
        </w:rPr>
        <w:t>-  выплата пенсии за выслугу лет лицам, замещавшим муниципальные должности, должности муниципальной службы в органах местного самоуправления.</w:t>
      </w:r>
      <w:r w:rsidRPr="00CB6B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B6B9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долга Администрация Крутоярского сельсовета не имеет.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B6B91">
        <w:rPr>
          <w:rFonts w:eastAsiaTheme="minorHAnsi"/>
          <w:color w:val="000000" w:themeColor="text1"/>
          <w:sz w:val="28"/>
          <w:szCs w:val="28"/>
          <w:lang w:eastAsia="en-US"/>
        </w:rPr>
        <w:t>Недостач и хищений денежных средств и материальных ценностей за 2017 г. не обнаружено.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highlight w:val="yellow"/>
          <w:lang w:eastAsia="en-US"/>
        </w:rPr>
      </w:pPr>
    </w:p>
    <w:p w:rsidR="00CB6B91" w:rsidRPr="00CB6B91" w:rsidRDefault="00CB6B91" w:rsidP="00CB6B91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t>Противодействие коррупции</w:t>
      </w:r>
    </w:p>
    <w:p w:rsidR="00CB6B91" w:rsidRPr="00CB6B91" w:rsidRDefault="00CB6B91" w:rsidP="00CB6B91">
      <w:pPr>
        <w:jc w:val="both"/>
        <w:rPr>
          <w:rFonts w:ascii="Tahoma" w:hAnsi="Tahoma" w:cs="Tahoma"/>
          <w:b/>
          <w:bCs/>
          <w:sz w:val="21"/>
          <w:szCs w:val="21"/>
          <w:highlight w:val="yellow"/>
          <w:u w:val="single"/>
        </w:rPr>
      </w:pP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Вся информация об органах местного самоуправления, о составе, о принимаемых нормативных правовых актах, событиях, отчеты об исполнении бюджета и др.  регулярно размещается на официальном сайте  Крутоярского сельсовета: </w:t>
      </w:r>
      <w:hyperlink r:id="rId7" w:history="1">
        <w:r w:rsidRPr="00CB6B91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CB6B91">
          <w:rPr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CB6B91">
          <w:rPr>
            <w:color w:val="0000FF" w:themeColor="hyperlink"/>
            <w:sz w:val="28"/>
            <w:szCs w:val="28"/>
            <w:u w:val="single"/>
            <w:lang w:val="en-US"/>
          </w:rPr>
          <w:t>krutoyar</w:t>
        </w:r>
        <w:proofErr w:type="spellEnd"/>
        <w:r w:rsidRPr="00CB6B91">
          <w:rPr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CB6B91">
          <w:rPr>
            <w:color w:val="0000FF" w:themeColor="hyperlink"/>
            <w:sz w:val="28"/>
            <w:szCs w:val="28"/>
            <w:u w:val="single"/>
            <w:lang w:val="en-US"/>
          </w:rPr>
          <w:t>adm</w:t>
        </w:r>
        <w:proofErr w:type="spellEnd"/>
        <w:r w:rsidRPr="00CB6B91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B6B91">
          <w:rPr>
            <w:color w:val="0000FF" w:themeColor="hyperlink"/>
            <w:sz w:val="28"/>
            <w:szCs w:val="28"/>
            <w:u w:val="single"/>
            <w:lang w:val="en-US"/>
          </w:rPr>
          <w:t>gbu</w:t>
        </w:r>
        <w:proofErr w:type="spellEnd"/>
        <w:r w:rsidRPr="00CB6B91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B6B91">
          <w:rPr>
            <w:color w:val="0000FF" w:themeColor="hyperlink"/>
            <w:sz w:val="28"/>
            <w:szCs w:val="28"/>
            <w:u w:val="single"/>
            <w:lang w:val="en-US"/>
          </w:rPr>
          <w:t>su</w:t>
        </w:r>
        <w:proofErr w:type="spellEnd"/>
      </w:hyperlink>
      <w:r w:rsidRPr="00CB6B91">
        <w:rPr>
          <w:color w:val="0D0D0D" w:themeColor="text1" w:themeTint="F2"/>
          <w:sz w:val="28"/>
          <w:szCs w:val="28"/>
        </w:rPr>
        <w:t xml:space="preserve"> , </w:t>
      </w:r>
      <w:r w:rsidRPr="00CB6B91">
        <w:rPr>
          <w:sz w:val="28"/>
          <w:szCs w:val="28"/>
        </w:rPr>
        <w:t>чем обеспечивается открытость и прозрачность деятельности органов местного самоуправления.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    У жителей Крутоярского сельсовета есть  возможность обращаться по возникающим  вопросам в органы местного самоуправления лично, письменно и в  виде электронного обращения.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Администрацией и Советом депутатов осуществляются меры по  противодействию коррупции  в границах населенных пунктов Крутоярского сельского поселения, для этого создана и работает комиссия по противодействию коррупции и урегулированию конфликта интересов на муниципальной службе. Ведется </w:t>
      </w:r>
      <w:proofErr w:type="gramStart"/>
      <w:r w:rsidRPr="00CB6B91">
        <w:rPr>
          <w:sz w:val="28"/>
          <w:szCs w:val="28"/>
        </w:rPr>
        <w:t>контроль за</w:t>
      </w:r>
      <w:proofErr w:type="gramEnd"/>
      <w:r w:rsidRPr="00CB6B91">
        <w:rPr>
          <w:sz w:val="28"/>
          <w:szCs w:val="28"/>
        </w:rPr>
        <w:t xml:space="preserve"> соблюдением муниципальными служащими ограничений и запретов, установленных законодательством. Ежегодно муниципальные служащие и депутаты сельского Совета депутатов подают сведения о своих доходах и имущественных обязательствах работодателю, и они размещаются в сети Интернет.</w:t>
      </w:r>
    </w:p>
    <w:p w:rsidR="00CB6B91" w:rsidRPr="00CB6B91" w:rsidRDefault="00CB6B91" w:rsidP="00CB6B91">
      <w:pPr>
        <w:jc w:val="both"/>
        <w:rPr>
          <w:rFonts w:ascii="Tahoma" w:hAnsi="Tahoma" w:cs="Tahoma"/>
          <w:sz w:val="21"/>
          <w:szCs w:val="21"/>
        </w:rPr>
      </w:pPr>
    </w:p>
    <w:p w:rsidR="00CB6B91" w:rsidRPr="00CB6B91" w:rsidRDefault="00CB6B91" w:rsidP="00CB6B91">
      <w:pPr>
        <w:jc w:val="both"/>
        <w:rPr>
          <w:rFonts w:ascii="Tahoma" w:hAnsi="Tahoma" w:cs="Tahoma"/>
          <w:sz w:val="21"/>
          <w:szCs w:val="21"/>
        </w:rPr>
      </w:pPr>
    </w:p>
    <w:p w:rsidR="00CB6B91" w:rsidRPr="00CB6B91" w:rsidRDefault="00CB6B91" w:rsidP="00CB6B91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t>Работа с документами и обращениями граждан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Важным направлением в  деятельности администрации и  совета депутатов считаем прием жителей, избирателей и работу по обращениям граждан.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 Наряду с письменными обращениями непосредственно на приеме также поступают устные обращения по телефону и в приемную администрации, население обращается с различными вопросами при встрече на улице, приходят на личный прием к главе сельсовета.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Специалистами ведётся ежедневная работа с населением по выдаче различных форм справок, ведётся статистический учёт по всем направлениям деятельности органов местного самоуправления.</w:t>
      </w:r>
    </w:p>
    <w:p w:rsidR="00CB6B91" w:rsidRPr="00CB6B91" w:rsidRDefault="00CB6B91" w:rsidP="00CB6B91">
      <w:pPr>
        <w:spacing w:before="100" w:beforeAutospacing="1" w:after="100" w:afterAutospacing="1"/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Подача гражданами в органы местного самоуправления письменных и устных обращений </w:t>
      </w:r>
      <w:proofErr w:type="gramStart"/>
      <w:r w:rsidRPr="00CB6B91">
        <w:rPr>
          <w:sz w:val="28"/>
          <w:szCs w:val="28"/>
        </w:rPr>
        <w:t>-э</w:t>
      </w:r>
      <w:proofErr w:type="gramEnd"/>
      <w:r w:rsidRPr="00CB6B91">
        <w:rPr>
          <w:sz w:val="28"/>
          <w:szCs w:val="28"/>
        </w:rPr>
        <w:t>то важнейшее средство реализации их прав и законных интересов, возможность воздействовать на принятие решений на местном уровне.   Для власти – 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  <w:r w:rsidRPr="00CB6B91">
        <w:rPr>
          <w:color w:val="FF0000"/>
          <w:sz w:val="28"/>
          <w:szCs w:val="28"/>
        </w:rPr>
        <w:br/>
      </w:r>
      <w:r w:rsidRPr="00CB6B91">
        <w:rPr>
          <w:sz w:val="28"/>
          <w:szCs w:val="28"/>
        </w:rPr>
        <w:t>Прием граждан по личным вопросам осуществлялся Главой муниципального образования  понедельник и четверг  с 8.00 до 10.00 часов  и с 15.00 до 17.00 часов. На личный прием в 2017 году обратилось 150 человек, поступило 31  письменных обращений.</w:t>
      </w:r>
      <w:r w:rsidRPr="00CB6B91">
        <w:rPr>
          <w:color w:val="FF0000"/>
          <w:sz w:val="28"/>
          <w:szCs w:val="28"/>
        </w:rPr>
        <w:t xml:space="preserve">   </w:t>
      </w:r>
      <w:r w:rsidRPr="00CB6B91">
        <w:rPr>
          <w:sz w:val="28"/>
          <w:szCs w:val="28"/>
        </w:rPr>
        <w:t xml:space="preserve">По характеру вопросов больше всего жителей поселения волнуют такие проблемы:  спил деревьев, установка освещения, земельные отношения, водоснабжение, социальные вопросы, дороги, бродячий скот и собаки и т.д. </w:t>
      </w:r>
    </w:p>
    <w:p w:rsidR="00CB6B91" w:rsidRPr="00CB6B91" w:rsidRDefault="00CB6B91" w:rsidP="00CB6B91">
      <w:pPr>
        <w:jc w:val="both"/>
        <w:outlineLvl w:val="2"/>
        <w:rPr>
          <w:sz w:val="28"/>
          <w:szCs w:val="28"/>
        </w:rPr>
      </w:pPr>
      <w:r w:rsidRPr="00CB6B91">
        <w:rPr>
          <w:sz w:val="28"/>
          <w:szCs w:val="28"/>
        </w:rPr>
        <w:t xml:space="preserve">Граждане обращались в администрацию поселения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</w:t>
      </w:r>
      <w:r w:rsidRPr="00CB6B91">
        <w:rPr>
          <w:sz w:val="28"/>
          <w:szCs w:val="28"/>
        </w:rPr>
        <w:lastRenderedPageBreak/>
        <w:t xml:space="preserve">собственность. Поступали вопросы по содержанию и ремонту дорог, межеванию земель, освещению, по вопросам коммунального хозяйства. Администрация регулярно проводит подворные обходы, подготавливала отчеты деятельности администрации, а также отвечала на письма и запросы органов власти организаций и населения. </w:t>
      </w:r>
    </w:p>
    <w:p w:rsidR="00CB6B91" w:rsidRPr="00CB6B91" w:rsidRDefault="00CB6B91" w:rsidP="00CB6B91">
      <w:pPr>
        <w:jc w:val="both"/>
        <w:outlineLvl w:val="2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CB6B9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Администрацией в 2017 году по обращениям граждан было выдано 2444 справок, по запросам различных служб было выдано 31 бытовая характеристика. </w:t>
      </w:r>
    </w:p>
    <w:p w:rsidR="00CB6B91" w:rsidRPr="00CB6B91" w:rsidRDefault="00CB6B91" w:rsidP="00CB6B91">
      <w:pPr>
        <w:jc w:val="both"/>
        <w:rPr>
          <w:color w:val="0D0D0D" w:themeColor="text1" w:themeTint="F2"/>
          <w:sz w:val="28"/>
          <w:szCs w:val="28"/>
        </w:rPr>
      </w:pPr>
      <w:r w:rsidRPr="00CB6B91">
        <w:rPr>
          <w:rFonts w:eastAsiaTheme="minorHAnsi"/>
          <w:sz w:val="28"/>
          <w:szCs w:val="28"/>
          <w:lang w:eastAsia="en-US"/>
        </w:rPr>
        <w:t xml:space="preserve"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ответы и </w:t>
      </w:r>
      <w:r w:rsidRPr="00CB6B91">
        <w:rPr>
          <w:rFonts w:eastAsiaTheme="minorHAnsi"/>
          <w:color w:val="0D0D0D" w:themeColor="text1" w:themeTint="F2"/>
          <w:sz w:val="28"/>
          <w:szCs w:val="28"/>
          <w:lang w:eastAsia="en-US"/>
        </w:rPr>
        <w:t>разъяснени</w:t>
      </w:r>
      <w:r w:rsidRPr="00CB6B91">
        <w:rPr>
          <w:rFonts w:eastAsiaTheme="minorHAnsi"/>
          <w:sz w:val="28"/>
          <w:szCs w:val="28"/>
          <w:lang w:eastAsia="en-US"/>
        </w:rPr>
        <w:t xml:space="preserve">я. </w:t>
      </w:r>
    </w:p>
    <w:p w:rsidR="00CB6B91" w:rsidRPr="00CB6B91" w:rsidRDefault="00CB6B91" w:rsidP="00CB6B91">
      <w:pPr>
        <w:spacing w:before="300" w:after="150"/>
        <w:jc w:val="center"/>
        <w:outlineLvl w:val="2"/>
        <w:rPr>
          <w:rFonts w:ascii="Tahoma" w:hAnsi="Tahoma" w:cs="Tahoma"/>
          <w:b/>
          <w:color w:val="0D0D0D" w:themeColor="text1" w:themeTint="F2"/>
          <w:sz w:val="28"/>
          <w:szCs w:val="28"/>
          <w:u w:val="single"/>
        </w:rPr>
      </w:pPr>
      <w:r w:rsidRPr="00CB6B91">
        <w:rPr>
          <w:rFonts w:ascii="Tahoma" w:hAnsi="Tahoma" w:cs="Tahoma"/>
          <w:b/>
          <w:color w:val="0D0D0D" w:themeColor="text1" w:themeTint="F2"/>
          <w:sz w:val="28"/>
          <w:szCs w:val="28"/>
          <w:u w:val="single"/>
        </w:rPr>
        <w:t>Нормативные правовые акты за 2017 год</w:t>
      </w:r>
    </w:p>
    <w:p w:rsidR="00CB6B91" w:rsidRPr="00CB6B91" w:rsidRDefault="00CB6B91" w:rsidP="00CB6B91">
      <w:pPr>
        <w:jc w:val="both"/>
        <w:rPr>
          <w:color w:val="FF0000"/>
          <w:sz w:val="28"/>
          <w:szCs w:val="28"/>
        </w:rPr>
      </w:pPr>
      <w:r w:rsidRPr="00CB6B91">
        <w:rPr>
          <w:color w:val="0D0D0D" w:themeColor="text1" w:themeTint="F2"/>
          <w:sz w:val="28"/>
          <w:szCs w:val="28"/>
        </w:rPr>
        <w:t>В 2017 году администрацией вынесено 2509 постановлений, 79 распоряжений по основной деятельности</w:t>
      </w:r>
      <w:r w:rsidRPr="00CB6B91">
        <w:rPr>
          <w:color w:val="FF0000"/>
          <w:sz w:val="28"/>
          <w:szCs w:val="28"/>
        </w:rPr>
        <w:t xml:space="preserve">. </w:t>
      </w:r>
    </w:p>
    <w:p w:rsidR="00CB6B91" w:rsidRPr="00CB6B91" w:rsidRDefault="00CB6B91" w:rsidP="00CB6B91">
      <w:pPr>
        <w:jc w:val="both"/>
        <w:rPr>
          <w:color w:val="0D0D0D" w:themeColor="text1" w:themeTint="F2"/>
          <w:sz w:val="28"/>
          <w:szCs w:val="28"/>
        </w:rPr>
      </w:pPr>
      <w:r w:rsidRPr="00CB6B91">
        <w:rPr>
          <w:sz w:val="28"/>
          <w:szCs w:val="28"/>
        </w:rPr>
        <w:t>Все нормативно - правовые документы регулярно публикуются в муниципальной газете «</w:t>
      </w:r>
      <w:proofErr w:type="spellStart"/>
      <w:r w:rsidRPr="00CB6B91">
        <w:rPr>
          <w:sz w:val="28"/>
          <w:szCs w:val="28"/>
        </w:rPr>
        <w:t>Крутоярские</w:t>
      </w:r>
      <w:proofErr w:type="spellEnd"/>
      <w:r w:rsidRPr="00CB6B91">
        <w:rPr>
          <w:sz w:val="28"/>
          <w:szCs w:val="28"/>
        </w:rPr>
        <w:t xml:space="preserve"> Вести» и на официальном сайте Крутоярского сельсовета. В установленные законодательством  сроки нормативные правовые акты </w:t>
      </w:r>
      <w:r w:rsidRPr="00CB6B91">
        <w:rPr>
          <w:color w:val="0D0D0D" w:themeColor="text1" w:themeTint="F2"/>
          <w:sz w:val="28"/>
          <w:szCs w:val="28"/>
        </w:rPr>
        <w:t xml:space="preserve">направляются  в Администрацию Губернатора Красноярского края для включения  в регистр муниципальных нормативных правовых актов, а также прокуратуру </w:t>
      </w:r>
      <w:proofErr w:type="spellStart"/>
      <w:r w:rsidRPr="00CB6B91">
        <w:rPr>
          <w:color w:val="0D0D0D" w:themeColor="text1" w:themeTint="F2"/>
          <w:sz w:val="28"/>
          <w:szCs w:val="28"/>
        </w:rPr>
        <w:t>Ужурского</w:t>
      </w:r>
      <w:proofErr w:type="spellEnd"/>
      <w:r w:rsidRPr="00CB6B91">
        <w:rPr>
          <w:color w:val="0D0D0D" w:themeColor="text1" w:themeTint="F2"/>
          <w:sz w:val="28"/>
          <w:szCs w:val="28"/>
        </w:rPr>
        <w:t xml:space="preserve"> района.</w:t>
      </w:r>
    </w:p>
    <w:p w:rsidR="00CB6B91" w:rsidRPr="00CB6B91" w:rsidRDefault="00CB6B91" w:rsidP="00CB6B91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t>Социальная политика</w:t>
      </w:r>
    </w:p>
    <w:p w:rsidR="00CB6B91" w:rsidRPr="00CB6B91" w:rsidRDefault="00CB6B91" w:rsidP="00CB6B91">
      <w:pPr>
        <w:jc w:val="center"/>
        <w:rPr>
          <w:rFonts w:ascii="Tahoma" w:hAnsi="Tahoma" w:cs="Tahoma"/>
          <w:sz w:val="28"/>
          <w:szCs w:val="28"/>
        </w:rPr>
      </w:pPr>
    </w:p>
    <w:p w:rsidR="00CB6B91" w:rsidRPr="00CB6B91" w:rsidRDefault="00CB6B91" w:rsidP="00CB6B91">
      <w:pPr>
        <w:shd w:val="clear" w:color="auto" w:fill="FFFFFF"/>
        <w:spacing w:after="240"/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Социальная защита направлена на оказание мер социальной поддержки пенсионерам, малообеспеченным, многодетным семьям, </w:t>
      </w:r>
      <w:proofErr w:type="gramStart"/>
      <w:r w:rsidRPr="00CB6B91">
        <w:rPr>
          <w:sz w:val="28"/>
          <w:szCs w:val="28"/>
        </w:rPr>
        <w:t>семьям</w:t>
      </w:r>
      <w:proofErr w:type="gramEnd"/>
      <w:r w:rsidRPr="00CB6B91">
        <w:rPr>
          <w:sz w:val="28"/>
          <w:szCs w:val="28"/>
        </w:rPr>
        <w:t xml:space="preserve"> попавшим в трудно жизненную ситуацию, инвалидам. Специалистом по социальной работе в 2017 году,  обслужено 670 человека и оказано 1400 услуги различного содержания. Своевременно  </w:t>
      </w:r>
      <w:proofErr w:type="gramStart"/>
      <w:r w:rsidRPr="00CB6B91">
        <w:rPr>
          <w:sz w:val="28"/>
          <w:szCs w:val="28"/>
        </w:rPr>
        <w:t>оказывались меры</w:t>
      </w:r>
      <w:proofErr w:type="gramEnd"/>
      <w:r w:rsidRPr="00CB6B91">
        <w:rPr>
          <w:sz w:val="28"/>
          <w:szCs w:val="28"/>
        </w:rPr>
        <w:t xml:space="preserve"> социальной поддержки гражданам, имеющим льготную категорию, труженикам тыла - 13, вдовам ВОВ - 1, ветеранам труда - 200, инвалидам -  220, детям  инвалидам – 26, малоимущим и неблагополучным  семьям. На территории зарегистрировано  и проживают 82 многодетных семей,  из которых 292 ребенка,  получают ежегодное пособие к школе в размере 2123 рубля. В 2017 году получали ежемесячное детское пособие 220 семей. В связи с долгосрочной целевой программой « Социальная поддержка населения Красноярского края», 3 семьи, состоящие из пенсионеров,  получили материальную помощь на ремонт жилья, 8 многодетных семей на ремонт печного отопления  и 11 семьи на ремонт электропроводки, </w:t>
      </w:r>
      <w:r w:rsidRPr="00CB6B91">
        <w:rPr>
          <w:vanish/>
          <w:sz w:val="28"/>
          <w:szCs w:val="28"/>
        </w:rPr>
        <w:t xml:space="preserve"> 27 многодетных</w:t>
      </w:r>
      <w:r w:rsidRPr="00CB6B91">
        <w:rPr>
          <w:sz w:val="28"/>
          <w:szCs w:val="28"/>
        </w:rPr>
        <w:t xml:space="preserve"> семей оказавшихся  в трудной жизненной ситуации. Семей имеющих несовершеннолетних детей и  находящихся в социально опасном положении  в 2017 году на территории сельсовета  две. Обе семьи находятся на профилактическом учете, с которыми  проводится индивидуальная работа. Совместно с администрацией сельсовета и участковым полиции проводилась разъяснительная работа с родителями по надлежащему исполнению родительских обязанностей, поддержания чистоты и порядка в жилом помещении. Проводятся рейды в асоциальные семьи с целью изучения жизни детей из неблагоприятных семей, и своевременного проведения профилактических мероприятий по пресечению правонарушений.</w:t>
      </w:r>
    </w:p>
    <w:p w:rsidR="00CB6B91" w:rsidRPr="00CB6B91" w:rsidRDefault="00CB6B91" w:rsidP="00CB6B91">
      <w:pPr>
        <w:jc w:val="both"/>
        <w:rPr>
          <w:rFonts w:ascii="Tahoma" w:hAnsi="Tahoma" w:cs="Tahoma"/>
          <w:color w:val="FF0000"/>
          <w:sz w:val="21"/>
          <w:szCs w:val="21"/>
        </w:rPr>
      </w:pPr>
    </w:p>
    <w:p w:rsidR="00CB6B91" w:rsidRPr="00CB6B91" w:rsidRDefault="00CB6B91" w:rsidP="00CB6B91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t>Управление муниципальным имуществом</w:t>
      </w:r>
    </w:p>
    <w:p w:rsidR="00CB6B91" w:rsidRPr="00CB6B91" w:rsidRDefault="00CB6B91" w:rsidP="00CB6B91">
      <w:pPr>
        <w:jc w:val="both"/>
        <w:rPr>
          <w:rFonts w:ascii="Tahoma" w:hAnsi="Tahoma" w:cs="Tahoma"/>
          <w:sz w:val="21"/>
          <w:szCs w:val="21"/>
        </w:rPr>
      </w:pP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В целях предоставления информации в виде выписок и бухгалтерского учета, в администрации ведется Реестр муниципального имущества.        </w:t>
      </w:r>
    </w:p>
    <w:p w:rsidR="00CB6B91" w:rsidRPr="00CB6B91" w:rsidRDefault="00CB6B91" w:rsidP="00CB6B91">
      <w:pPr>
        <w:tabs>
          <w:tab w:val="left" w:pos="142"/>
        </w:tabs>
        <w:jc w:val="both"/>
        <w:rPr>
          <w:rFonts w:ascii="Tahoma" w:hAnsi="Tahoma" w:cs="Tahoma"/>
          <w:color w:val="FF0000"/>
          <w:sz w:val="21"/>
          <w:szCs w:val="21"/>
        </w:rPr>
      </w:pPr>
      <w:r w:rsidRPr="00CB6B91">
        <w:rPr>
          <w:rFonts w:eastAsiaTheme="minorHAnsi"/>
          <w:sz w:val="27"/>
          <w:szCs w:val="27"/>
          <w:lang w:eastAsia="en-US"/>
        </w:rPr>
        <w:t>В отчетном периоде специалистами администрации продолжилась работа по регистрации муниципальной собственности на эти объекты в Регистрационной палате.</w:t>
      </w:r>
    </w:p>
    <w:p w:rsidR="00CB6B91" w:rsidRPr="00CB6B91" w:rsidRDefault="00CB6B91" w:rsidP="00CB6B91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t>Деятельность предприятий и индивидуальных предпринимателей на территории сельского поселения</w:t>
      </w:r>
    </w:p>
    <w:p w:rsidR="00CB6B91" w:rsidRPr="00CB6B91" w:rsidRDefault="00CB6B91" w:rsidP="00CB6B91">
      <w:pPr>
        <w:jc w:val="center"/>
        <w:rPr>
          <w:rFonts w:ascii="Tahoma" w:hAnsi="Tahoma" w:cs="Tahoma"/>
          <w:sz w:val="28"/>
          <w:szCs w:val="28"/>
        </w:rPr>
      </w:pPr>
    </w:p>
    <w:p w:rsidR="00CB6B91" w:rsidRPr="00CB6B91" w:rsidRDefault="00CB6B91" w:rsidP="00CB6B91">
      <w:pPr>
        <w:jc w:val="both"/>
        <w:rPr>
          <w:color w:val="0D0D0D" w:themeColor="text1" w:themeTint="F2"/>
          <w:sz w:val="28"/>
          <w:szCs w:val="28"/>
        </w:rPr>
      </w:pPr>
      <w:r w:rsidRPr="00CB6B91">
        <w:rPr>
          <w:color w:val="0D0D0D" w:themeColor="text1" w:themeTint="F2"/>
          <w:sz w:val="28"/>
          <w:szCs w:val="28"/>
        </w:rPr>
        <w:t>Всего на территории поселения:</w:t>
      </w:r>
    </w:p>
    <w:p w:rsidR="00CB6B91" w:rsidRPr="00CB6B91" w:rsidRDefault="00CB6B91" w:rsidP="00CB6B91">
      <w:pPr>
        <w:jc w:val="both"/>
        <w:rPr>
          <w:color w:val="0D0D0D" w:themeColor="text1" w:themeTint="F2"/>
          <w:sz w:val="28"/>
          <w:szCs w:val="28"/>
        </w:rPr>
      </w:pPr>
      <w:r w:rsidRPr="00CB6B91">
        <w:rPr>
          <w:color w:val="0D0D0D" w:themeColor="text1" w:themeTint="F2"/>
          <w:sz w:val="28"/>
          <w:szCs w:val="28"/>
        </w:rPr>
        <w:t>17 торговых точек,</w:t>
      </w:r>
    </w:p>
    <w:p w:rsidR="00CB6B91" w:rsidRPr="00CB6B91" w:rsidRDefault="00CB6B91" w:rsidP="00CB6B91">
      <w:pPr>
        <w:jc w:val="both"/>
        <w:rPr>
          <w:color w:val="0D0D0D" w:themeColor="text1" w:themeTint="F2"/>
          <w:sz w:val="28"/>
          <w:szCs w:val="28"/>
        </w:rPr>
      </w:pPr>
      <w:r w:rsidRPr="00CB6B91">
        <w:rPr>
          <w:color w:val="0D0D0D" w:themeColor="text1" w:themeTint="F2"/>
          <w:sz w:val="28"/>
          <w:szCs w:val="28"/>
        </w:rPr>
        <w:t>1 предприятия питания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Зарегистрировано 15 индивидуальных предпринимателей. Также на территории РАЙПО, АЗС, </w:t>
      </w:r>
      <w:proofErr w:type="spellStart"/>
      <w:r w:rsidRPr="00CB6B91">
        <w:rPr>
          <w:sz w:val="28"/>
          <w:szCs w:val="28"/>
        </w:rPr>
        <w:t>шиномонтажка</w:t>
      </w:r>
      <w:proofErr w:type="spellEnd"/>
      <w:r w:rsidRPr="00CB6B91">
        <w:rPr>
          <w:sz w:val="28"/>
          <w:szCs w:val="28"/>
        </w:rPr>
        <w:t>, филиал подстанции,  почта, где производится доставка пенсий, газет, пособий, плата за коммунальные платежи. Телеком.                  </w:t>
      </w:r>
    </w:p>
    <w:p w:rsidR="00CB6B91" w:rsidRPr="00CB6B91" w:rsidRDefault="00CB6B91" w:rsidP="00CB6B91">
      <w:pPr>
        <w:jc w:val="both"/>
        <w:rPr>
          <w:rFonts w:ascii="Tahoma" w:hAnsi="Tahoma" w:cs="Tahoma"/>
          <w:sz w:val="21"/>
          <w:szCs w:val="21"/>
        </w:rPr>
      </w:pPr>
      <w:r w:rsidRPr="00CB6B91">
        <w:rPr>
          <w:rFonts w:ascii="Tahoma" w:hAnsi="Tahoma" w:cs="Tahoma"/>
          <w:sz w:val="21"/>
          <w:szCs w:val="21"/>
        </w:rPr>
        <w:t> </w:t>
      </w:r>
    </w:p>
    <w:p w:rsidR="00CB6B91" w:rsidRPr="00CB6B91" w:rsidRDefault="00CB6B91" w:rsidP="00CB6B91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t>Благоустройство</w:t>
      </w:r>
    </w:p>
    <w:p w:rsidR="00CB6B91" w:rsidRPr="00CB6B91" w:rsidRDefault="00CB6B91" w:rsidP="00CB6B91">
      <w:pPr>
        <w:jc w:val="both"/>
        <w:rPr>
          <w:rFonts w:ascii="Tahoma" w:hAnsi="Tahoma" w:cs="Tahoma"/>
          <w:sz w:val="21"/>
          <w:szCs w:val="21"/>
        </w:rPr>
      </w:pP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 Одним из основных направлений в работе Администрации является благоустройство населенных пунктов. В 2017 году разработаны и утверждены </w:t>
      </w:r>
      <w:proofErr w:type="gramStart"/>
      <w:r w:rsidRPr="00CB6B91">
        <w:rPr>
          <w:sz w:val="28"/>
          <w:szCs w:val="28"/>
        </w:rPr>
        <w:t>новые правила Благоустройства, приведенные в соответствие с новым законодательством   Вопросы благоустройства территории сельского поселения за отчетный период также заслуживают</w:t>
      </w:r>
      <w:proofErr w:type="gramEnd"/>
      <w:r w:rsidRPr="00CB6B91">
        <w:rPr>
          <w:sz w:val="28"/>
          <w:szCs w:val="28"/>
        </w:rPr>
        <w:t xml:space="preserve"> особого внимания. С началом теплых весенних дней, население активно начинает заниматься уборкой своих придомовых территорий. Жители приводят в порядок фасады зданий, ограждения своих домовладений. Рабочими по благоустройству и осужденными постоянно поддерживается порядок на прилегающей территории. В апреле - мае были проведены субботники по уборке территории поселения. Я думаю и уверена, что всем хочется жить в красивом, уютном, чистом  и благоустроенном селе. А, как известно, чисто не там, где убирают, а там, где не мусорят. Это не потребует больших усилий, если мы просто начнем уважать себя и своих односельчан. Некоторым жителям в 2017 году были выписаны предписания, которые были устранены.  В 2018 году работа в этом направлении будет продолжена. Обращаю внимание всех, что придомовая территория домов, которые принадлежат конкретному человеку (не обязательно по документам) должна содержаться в образцовом порядке. В проводимых мероприятиях по благоустройству Крутоярского сельского поселения активное  участие принимают  работники Администрации сельсовета, работники и учащиеся </w:t>
      </w:r>
      <w:proofErr w:type="spellStart"/>
      <w:r w:rsidRPr="00CB6B91">
        <w:rPr>
          <w:sz w:val="28"/>
          <w:szCs w:val="28"/>
        </w:rPr>
        <w:t>Крутоярской</w:t>
      </w:r>
      <w:proofErr w:type="spellEnd"/>
      <w:r w:rsidRPr="00CB6B91">
        <w:rPr>
          <w:sz w:val="28"/>
          <w:szCs w:val="28"/>
        </w:rPr>
        <w:t xml:space="preserve">  школы, работники клубов и библиотек, детского сада,  депутаты и неравнодушные жители поселения. 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B91">
        <w:rPr>
          <w:rFonts w:eastAsiaTheme="minorHAnsi"/>
          <w:sz w:val="28"/>
          <w:szCs w:val="28"/>
          <w:lang w:eastAsia="en-US"/>
        </w:rPr>
        <w:t xml:space="preserve">Для решения вопроса по благоустройству необходимо достаточное финансирование. Любой человек, приезжающий в сельском поселении,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</w:t>
      </w:r>
      <w:r w:rsidRPr="00CB6B91">
        <w:rPr>
          <w:rFonts w:eastAsiaTheme="minorHAnsi"/>
          <w:sz w:val="28"/>
          <w:szCs w:val="28"/>
          <w:lang w:eastAsia="en-US"/>
        </w:rPr>
        <w:lastRenderedPageBreak/>
        <w:t>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rFonts w:eastAsiaTheme="minorHAnsi"/>
          <w:sz w:val="28"/>
          <w:szCs w:val="28"/>
          <w:lang w:eastAsia="en-US"/>
        </w:rPr>
        <w:t xml:space="preserve">Не многие  жители откликаются на просьбу администрации в проведении массовых субботников. </w:t>
      </w:r>
      <w:r w:rsidRPr="00CB6B91">
        <w:rPr>
          <w:sz w:val="28"/>
          <w:szCs w:val="28"/>
        </w:rPr>
        <w:t xml:space="preserve"> 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6B91">
        <w:rPr>
          <w:rFonts w:eastAsiaTheme="minorHAnsi"/>
          <w:sz w:val="28"/>
          <w:szCs w:val="28"/>
          <w:lang w:eastAsia="en-US"/>
        </w:rPr>
        <w:t xml:space="preserve"> </w:t>
      </w:r>
      <w:r w:rsidRPr="00CB6B91">
        <w:rPr>
          <w:sz w:val="28"/>
          <w:szCs w:val="28"/>
        </w:rPr>
        <w:t xml:space="preserve">В летний период, рабочими, состоящими на учете в центре занятости осужденными, велась уборка населенных пунктов от мусора, проводилось </w:t>
      </w:r>
      <w:proofErr w:type="spellStart"/>
      <w:r w:rsidRPr="00CB6B91">
        <w:rPr>
          <w:sz w:val="28"/>
          <w:szCs w:val="28"/>
        </w:rPr>
        <w:t>окашивание</w:t>
      </w:r>
      <w:proofErr w:type="spellEnd"/>
      <w:r w:rsidRPr="00CB6B91">
        <w:rPr>
          <w:sz w:val="28"/>
          <w:szCs w:val="28"/>
        </w:rPr>
        <w:t xml:space="preserve"> сорной растительности и конопли  мест общего пользования. В рамках благоустройства за 2017 год проведено </w:t>
      </w:r>
      <w:r w:rsidRPr="00CB6B91">
        <w:rPr>
          <w:rFonts w:eastAsiaTheme="minorHAnsi"/>
          <w:sz w:val="28"/>
          <w:szCs w:val="28"/>
          <w:lang w:eastAsia="en-US"/>
        </w:rPr>
        <w:t xml:space="preserve">6 сходов граждан, на которых рассмотрены вопросы по благоустройству, по ГО и ЧС, пастьбе скота частного сектора </w:t>
      </w:r>
      <w:r w:rsidRPr="00CB6B91">
        <w:rPr>
          <w:sz w:val="28"/>
          <w:szCs w:val="28"/>
        </w:rPr>
        <w:t xml:space="preserve">5 субботников, ликвидировано 3 стихийных свалок. </w:t>
      </w:r>
    </w:p>
    <w:p w:rsidR="00CB6B91" w:rsidRPr="00CB6B91" w:rsidRDefault="00CB6B91" w:rsidP="00CB6B91">
      <w:pPr>
        <w:spacing w:before="300" w:after="150"/>
        <w:jc w:val="center"/>
        <w:outlineLvl w:val="2"/>
        <w:rPr>
          <w:b/>
          <w:sz w:val="28"/>
          <w:szCs w:val="28"/>
        </w:rPr>
      </w:pPr>
      <w:r w:rsidRPr="00CB6B91">
        <w:rPr>
          <w:b/>
          <w:sz w:val="28"/>
          <w:szCs w:val="28"/>
        </w:rPr>
        <w:t>Вывоз мусора</w:t>
      </w:r>
    </w:p>
    <w:p w:rsidR="00CB6B91" w:rsidRPr="00CB6B91" w:rsidRDefault="00CB6B91" w:rsidP="00CB6B91">
      <w:pPr>
        <w:spacing w:after="150"/>
        <w:jc w:val="both"/>
        <w:rPr>
          <w:sz w:val="28"/>
          <w:szCs w:val="28"/>
        </w:rPr>
      </w:pPr>
      <w:r w:rsidRPr="00CB6B91">
        <w:rPr>
          <w:rFonts w:eastAsiaTheme="minorHAnsi"/>
          <w:sz w:val="28"/>
          <w:szCs w:val="28"/>
          <w:lang w:eastAsia="en-US"/>
        </w:rPr>
        <w:t xml:space="preserve">Благоустройство – это, прежде всего чистота и порядок на наших улицах, и проезжих местах. </w:t>
      </w:r>
      <w:r w:rsidRPr="00CB6B91">
        <w:rPr>
          <w:sz w:val="28"/>
          <w:szCs w:val="28"/>
        </w:rPr>
        <w:t xml:space="preserve">Большая проблема остается с мусором.  Вошло в привычку складировать мусор и строительные материалы прямо на улице. </w:t>
      </w:r>
      <w:r w:rsidRPr="00CB6B91">
        <w:rPr>
          <w:rFonts w:eastAsiaTheme="minorHAnsi"/>
          <w:sz w:val="28"/>
          <w:szCs w:val="28"/>
          <w:lang w:eastAsia="en-US"/>
        </w:rPr>
        <w:t>Особо остро стоит вопрос сбора и вывоза мусора от частных домовладений.</w:t>
      </w:r>
      <w:r w:rsidRPr="00CB6B91">
        <w:rPr>
          <w:sz w:val="28"/>
          <w:szCs w:val="28"/>
        </w:rPr>
        <w:t xml:space="preserve"> По утвержденным  правилам благоустройства на территории Крутоярского сельсовета нет обслуживающей организации по сбору и вывозу ТБО,  поэтому в правилах определено  -   самовывоз мусора и отходов. </w:t>
      </w:r>
      <w:r w:rsidRPr="00CB6B91">
        <w:rPr>
          <w:rFonts w:eastAsiaTheme="minorHAnsi"/>
          <w:sz w:val="28"/>
          <w:szCs w:val="28"/>
          <w:lang w:eastAsia="en-US"/>
        </w:rPr>
        <w:t xml:space="preserve">Администрация по возможности выделяет транспорт для вывоза мусора с территории </w:t>
      </w:r>
      <w:proofErr w:type="spellStart"/>
      <w:r w:rsidRPr="00CB6B91">
        <w:rPr>
          <w:rFonts w:eastAsiaTheme="minorHAnsi"/>
          <w:sz w:val="28"/>
          <w:szCs w:val="28"/>
          <w:lang w:eastAsia="en-US"/>
        </w:rPr>
        <w:t>Крутоярской</w:t>
      </w:r>
      <w:proofErr w:type="spellEnd"/>
      <w:r w:rsidRPr="00CB6B91">
        <w:rPr>
          <w:rFonts w:eastAsiaTheme="minorHAnsi"/>
          <w:sz w:val="28"/>
          <w:szCs w:val="28"/>
          <w:lang w:eastAsia="en-US"/>
        </w:rPr>
        <w:t xml:space="preserve"> СОШ и по поселку, но этого не хватает, в связи с большой территорией обслуживания. </w:t>
      </w:r>
      <w:r w:rsidRPr="00CB6B91">
        <w:rPr>
          <w:sz w:val="28"/>
          <w:szCs w:val="28"/>
        </w:rPr>
        <w:t xml:space="preserve">К сожалению, культура населения оставляет желать лучшего. Пока сознание многих таково, что они устраивают стихийные свалки и помойки у дома. Не все еще прониклись пониманием того, что никто за нас наводить порядок не будет, все делать нужно самим. </w:t>
      </w:r>
      <w:r w:rsidRPr="00CB6B91">
        <w:rPr>
          <w:rFonts w:eastAsiaTheme="minorHAnsi"/>
          <w:sz w:val="28"/>
          <w:szCs w:val="28"/>
          <w:lang w:eastAsia="en-US"/>
        </w:rPr>
        <w:t xml:space="preserve">Неприятно наблюдать картину, когда постепенно </w:t>
      </w:r>
      <w:proofErr w:type="gramStart"/>
      <w:r w:rsidRPr="00CB6B91">
        <w:rPr>
          <w:rFonts w:eastAsiaTheme="minorHAnsi"/>
          <w:sz w:val="28"/>
          <w:szCs w:val="28"/>
          <w:lang w:eastAsia="en-US"/>
        </w:rPr>
        <w:t>захламляются</w:t>
      </w:r>
      <w:proofErr w:type="gramEnd"/>
      <w:r w:rsidRPr="00CB6B91">
        <w:rPr>
          <w:rFonts w:eastAsiaTheme="minorHAnsi"/>
          <w:sz w:val="28"/>
          <w:szCs w:val="28"/>
          <w:lang w:eastAsia="en-US"/>
        </w:rPr>
        <w:t xml:space="preserve">  овраги, лесополосы, появляется мусор на остановках. Порой зарастают сорняком личные подсобные участки из-за бездействия самих собственников. </w:t>
      </w:r>
    </w:p>
    <w:p w:rsidR="00CB6B91" w:rsidRPr="00CB6B91" w:rsidRDefault="00CB6B91" w:rsidP="00CB6B91">
      <w:pPr>
        <w:spacing w:before="300" w:after="150"/>
        <w:jc w:val="center"/>
        <w:outlineLvl w:val="2"/>
        <w:rPr>
          <w:b/>
          <w:sz w:val="28"/>
          <w:szCs w:val="28"/>
        </w:rPr>
      </w:pPr>
      <w:r w:rsidRPr="00CB6B91">
        <w:rPr>
          <w:b/>
          <w:sz w:val="28"/>
          <w:szCs w:val="28"/>
        </w:rPr>
        <w:t>Благоустройство кладбищ</w:t>
      </w:r>
    </w:p>
    <w:p w:rsidR="00CB6B91" w:rsidRPr="00CB6B91" w:rsidRDefault="00CB6B91" w:rsidP="00CB6B91">
      <w:pPr>
        <w:spacing w:after="150"/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На территории сельсовета  имеется 4 кладбища. Не все огорожены. Работа по наведению на них должного санитарного порядка имеет ряд трудностей. На содержание кладбищ в администрации на заложены денежные средства, нет обслуживающей организации, нет правоустанавливающих документов.  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CB6B91">
        <w:rPr>
          <w:rFonts w:eastAsiaTheme="minorHAnsi"/>
          <w:bCs/>
          <w:sz w:val="28"/>
          <w:szCs w:val="28"/>
          <w:lang w:eastAsia="en-US"/>
        </w:rPr>
        <w:t>Вопрос благоустройства был и остается одним из самых актуальных вопросов на территории населенных пунктов поселения.</w:t>
      </w:r>
    </w:p>
    <w:p w:rsidR="00CB6B91" w:rsidRPr="00CB6B91" w:rsidRDefault="00CB6B91" w:rsidP="00CB6B91">
      <w:pPr>
        <w:jc w:val="both"/>
        <w:rPr>
          <w:rFonts w:ascii="Tahoma" w:hAnsi="Tahoma" w:cs="Tahoma"/>
          <w:color w:val="FF0000"/>
          <w:sz w:val="21"/>
          <w:szCs w:val="21"/>
        </w:rPr>
      </w:pPr>
    </w:p>
    <w:p w:rsidR="00CB6B91" w:rsidRPr="00CB6B91" w:rsidRDefault="00CB6B91" w:rsidP="00CB6B91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t>ГО и ЧС</w:t>
      </w:r>
    </w:p>
    <w:p w:rsidR="00CB6B91" w:rsidRPr="00CB6B91" w:rsidRDefault="00CB6B91" w:rsidP="00CB6B91">
      <w:pPr>
        <w:jc w:val="center"/>
        <w:rPr>
          <w:rFonts w:ascii="Tahoma" w:hAnsi="Tahoma" w:cs="Tahoma"/>
          <w:sz w:val="28"/>
          <w:szCs w:val="28"/>
        </w:rPr>
      </w:pPr>
    </w:p>
    <w:p w:rsidR="00CB6B91" w:rsidRPr="00CB6B91" w:rsidRDefault="00CB6B91" w:rsidP="00CB6B91">
      <w:pPr>
        <w:jc w:val="both"/>
        <w:rPr>
          <w:sz w:val="28"/>
          <w:szCs w:val="28"/>
          <w:lang w:eastAsia="en-US"/>
        </w:rPr>
      </w:pPr>
      <w:r w:rsidRPr="00CB6B91">
        <w:rPr>
          <w:sz w:val="28"/>
          <w:szCs w:val="28"/>
          <w:lang w:eastAsia="en-US"/>
        </w:rPr>
        <w:lastRenderedPageBreak/>
        <w:t>При Администрации поселен</w:t>
      </w:r>
      <w:r w:rsidRPr="00CB6B91">
        <w:rPr>
          <w:rFonts w:eastAsiaTheme="minorHAnsi"/>
          <w:sz w:val="28"/>
          <w:szCs w:val="28"/>
          <w:lang w:eastAsia="en-US"/>
        </w:rPr>
        <w:t>ия работают  комиссии</w:t>
      </w:r>
      <w:r w:rsidRPr="00CB6B91">
        <w:rPr>
          <w:sz w:val="28"/>
          <w:szCs w:val="28"/>
          <w:lang w:eastAsia="en-US"/>
        </w:rPr>
        <w:t xml:space="preserve">: </w:t>
      </w:r>
      <w:r w:rsidRPr="00CB6B91">
        <w:rPr>
          <w:color w:val="0D0D0D" w:themeColor="text1" w:themeTint="F2"/>
          <w:sz w:val="28"/>
          <w:szCs w:val="28"/>
          <w:lang w:eastAsia="en-US"/>
        </w:rPr>
        <w:t>по ЧС и ГО</w:t>
      </w:r>
      <w:r w:rsidRPr="00CB6B91">
        <w:rPr>
          <w:color w:val="C00000"/>
          <w:sz w:val="28"/>
          <w:szCs w:val="28"/>
          <w:lang w:eastAsia="en-US"/>
        </w:rPr>
        <w:t xml:space="preserve">, </w:t>
      </w:r>
      <w:r w:rsidRPr="00CB6B9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Совет профилактики, в 2014 году создан муниципальный пожарный пост. Разработаны,  утверждены и выставлены на сайт </w:t>
      </w:r>
      <w:r w:rsidRPr="00CB6B91">
        <w:rPr>
          <w:rFonts w:eastAsiaTheme="minorHAnsi"/>
          <w:sz w:val="28"/>
          <w:szCs w:val="28"/>
          <w:lang w:eastAsia="en-US"/>
        </w:rPr>
        <w:t>Крутоярского сельсовета все нормативно-правовые акты в области ГО И ЧС. Кроме того на сайте есть все памятки, по пожарной безопасности, по весеннему паводку, как вести себя в зимнее время на льду и т.д.</w:t>
      </w:r>
      <w:r w:rsidRPr="00CB6B91">
        <w:rPr>
          <w:sz w:val="28"/>
          <w:szCs w:val="28"/>
          <w:lang w:eastAsia="en-US"/>
        </w:rPr>
        <w:t xml:space="preserve">  С ж</w:t>
      </w:r>
      <w:r w:rsidRPr="00CB6B91">
        <w:rPr>
          <w:rFonts w:eastAsiaTheme="minorHAnsi"/>
          <w:sz w:val="28"/>
          <w:szCs w:val="28"/>
          <w:lang w:eastAsia="en-US"/>
        </w:rPr>
        <w:t xml:space="preserve">ителями на сходах проводились  беседы </w:t>
      </w:r>
      <w:r w:rsidRPr="00CB6B91">
        <w:rPr>
          <w:sz w:val="28"/>
          <w:szCs w:val="28"/>
          <w:lang w:eastAsia="en-US"/>
        </w:rPr>
        <w:t xml:space="preserve"> п</w:t>
      </w:r>
      <w:r w:rsidRPr="00CB6B91">
        <w:rPr>
          <w:rFonts w:eastAsiaTheme="minorHAnsi"/>
          <w:sz w:val="28"/>
          <w:szCs w:val="28"/>
          <w:lang w:eastAsia="en-US"/>
        </w:rPr>
        <w:t>о технике пожарной безопасности</w:t>
      </w:r>
      <w:r w:rsidRPr="00CB6B91">
        <w:rPr>
          <w:sz w:val="28"/>
          <w:szCs w:val="28"/>
          <w:lang w:eastAsia="en-US"/>
        </w:rPr>
        <w:t xml:space="preserve">, среди них распространялись  «Памятки об основных требованиях пожарной </w:t>
      </w:r>
      <w:r w:rsidRPr="00CB6B91">
        <w:rPr>
          <w:rFonts w:eastAsiaTheme="minorHAnsi"/>
          <w:sz w:val="28"/>
          <w:szCs w:val="28"/>
          <w:lang w:eastAsia="en-US"/>
        </w:rPr>
        <w:t>безопасности». Несмотря на то, что систематически проводится профилактическая работа по пожарной безопасности в населенных пунктах, за 2017 год неоднократно весной и осенью происходили возгорания сухой растительности, происходили пожары в частном секторе, из-за неосторожного обращения с огнем. Это свидетельствует о том, что жители Крутоярского сельского поселения не в полной мере соблюдают правила пожарной безопасности. Только благодаря слаженной и оперативной работе Администрации поселения с местными жителями удалось избежать серьезного материального ущерба личным подворьям. Приносим огромную благодарность всем, кто принимает участие в тушении пожаров на территории нашего поселения.</w:t>
      </w:r>
      <w:r w:rsidRPr="00CB6B91">
        <w:rPr>
          <w:sz w:val="28"/>
          <w:szCs w:val="28"/>
          <w:lang w:eastAsia="en-US"/>
        </w:rPr>
        <w:t xml:space="preserve"> 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Напоминаю о том, что выжигание сухой растительности на территории сельского поселения запрещено.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6B91">
        <w:rPr>
          <w:bCs/>
          <w:sz w:val="28"/>
          <w:szCs w:val="28"/>
        </w:rPr>
        <w:t xml:space="preserve">В соответствии с требованиями нормативно-правовых актов в области пожарной безопасности НПБ-88-2001, в целях обеспечения сохранения жизни и здоровья многодетных семей и семей, находящихся в трудной жизненной ситуации, проживающих на территории Крутоярского сельсовета, в жилых домах была проведена проверка пожарных дымовых </w:t>
      </w:r>
      <w:proofErr w:type="spellStart"/>
      <w:r w:rsidRPr="00CB6B91">
        <w:rPr>
          <w:bCs/>
          <w:sz w:val="28"/>
          <w:szCs w:val="28"/>
        </w:rPr>
        <w:t>извещателей</w:t>
      </w:r>
      <w:proofErr w:type="spellEnd"/>
      <w:r w:rsidRPr="00CB6B91">
        <w:rPr>
          <w:bCs/>
          <w:sz w:val="28"/>
          <w:szCs w:val="28"/>
        </w:rPr>
        <w:t>.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6B91">
        <w:rPr>
          <w:rFonts w:eastAsiaTheme="minorHAnsi"/>
          <w:sz w:val="28"/>
          <w:szCs w:val="28"/>
          <w:lang w:eastAsia="en-US"/>
        </w:rPr>
        <w:t>На территории сельсовета нет специально отведенных мест для купания.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6B91" w:rsidRPr="00CB6B91" w:rsidRDefault="00CB6B91" w:rsidP="00CB6B91">
      <w:pPr>
        <w:jc w:val="center"/>
        <w:rPr>
          <w:rFonts w:ascii="Tahoma" w:hAnsi="Tahoma" w:cs="Tahoma"/>
          <w:sz w:val="28"/>
          <w:szCs w:val="28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t>Освещение</w:t>
      </w:r>
    </w:p>
    <w:p w:rsidR="00CB6B91" w:rsidRPr="00CB6B91" w:rsidRDefault="00CB6B91" w:rsidP="00CB6B91">
      <w:pPr>
        <w:jc w:val="both"/>
        <w:rPr>
          <w:rFonts w:ascii="Tahoma" w:hAnsi="Tahoma" w:cs="Tahoma"/>
          <w:color w:val="FF0000"/>
          <w:sz w:val="21"/>
          <w:szCs w:val="21"/>
        </w:rPr>
      </w:pPr>
      <w:r w:rsidRPr="00CB6B91">
        <w:rPr>
          <w:rFonts w:ascii="Tahoma" w:hAnsi="Tahoma" w:cs="Tahoma"/>
          <w:color w:val="FF0000"/>
          <w:sz w:val="21"/>
          <w:szCs w:val="21"/>
        </w:rPr>
        <w:t> </w:t>
      </w:r>
    </w:p>
    <w:p w:rsidR="00CB6B91" w:rsidRPr="00CB6B91" w:rsidRDefault="00CB6B91" w:rsidP="00CB6B91">
      <w:pPr>
        <w:jc w:val="both"/>
        <w:rPr>
          <w:color w:val="FF0000"/>
          <w:sz w:val="28"/>
          <w:szCs w:val="28"/>
        </w:rPr>
      </w:pPr>
      <w:r w:rsidRPr="00CB6B91">
        <w:rPr>
          <w:sz w:val="28"/>
          <w:szCs w:val="28"/>
        </w:rPr>
        <w:t xml:space="preserve">    Актуальной проблемой является уличное освещение.    Протяженность линий уличного освещения составляет около 30 км. Установлено 250 светильников, 24 приборов учета.  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proofErr w:type="gramStart"/>
      <w:r w:rsidRPr="00CB6B91">
        <w:rPr>
          <w:rFonts w:eastAsiaTheme="minorHAnsi"/>
          <w:sz w:val="28"/>
          <w:szCs w:val="28"/>
          <w:lang w:eastAsia="en-US"/>
        </w:rPr>
        <w:t>На протяжении всего года проводилось регулярное обслуживание сетей уличного освещения</w:t>
      </w:r>
      <w:r w:rsidRPr="00CB6B91">
        <w:rPr>
          <w:sz w:val="28"/>
          <w:szCs w:val="28"/>
        </w:rPr>
        <w:t xml:space="preserve"> по восстановлению рабочего состояния неисправных, недействующих осветительных приборов или замене их  новыми, с улучшенными характеристиками по освещенности.</w:t>
      </w:r>
      <w:proofErr w:type="gramEnd"/>
      <w:r w:rsidRPr="00CB6B91">
        <w:rPr>
          <w:rFonts w:eastAsiaTheme="minorHAnsi"/>
          <w:sz w:val="28"/>
          <w:szCs w:val="28"/>
          <w:lang w:eastAsia="en-US"/>
        </w:rPr>
        <w:t xml:space="preserve"> Проведены мероприятия по </w:t>
      </w:r>
      <w:proofErr w:type="spellStart"/>
      <w:r w:rsidRPr="00CB6B91">
        <w:rPr>
          <w:rFonts w:eastAsiaTheme="minorHAnsi"/>
          <w:sz w:val="28"/>
          <w:szCs w:val="28"/>
          <w:lang w:eastAsia="en-US"/>
        </w:rPr>
        <w:t>энергоэффективности</w:t>
      </w:r>
      <w:proofErr w:type="spellEnd"/>
      <w:r w:rsidRPr="00CB6B91">
        <w:rPr>
          <w:rFonts w:eastAsiaTheme="minorHAnsi"/>
          <w:sz w:val="28"/>
          <w:szCs w:val="28"/>
          <w:lang w:eastAsia="en-US"/>
        </w:rPr>
        <w:t xml:space="preserve"> уличного освещения. </w:t>
      </w:r>
      <w:r w:rsidRPr="00CB6B91">
        <w:rPr>
          <w:sz w:val="28"/>
          <w:szCs w:val="28"/>
        </w:rPr>
        <w:t>В 2017 году был произведен демонтаж и ремонт  21 уличных светильников, установлены светодиодные прожектора и фотореле.</w:t>
      </w:r>
    </w:p>
    <w:p w:rsidR="00CB6B91" w:rsidRPr="00CB6B91" w:rsidRDefault="00CB6B91" w:rsidP="00CB6B91">
      <w:pPr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CB6B91" w:rsidRPr="00CB6B91" w:rsidRDefault="00CB6B91" w:rsidP="00CB6B91">
      <w:pPr>
        <w:jc w:val="center"/>
        <w:rPr>
          <w:rFonts w:ascii="Tahoma" w:hAnsi="Tahoma" w:cs="Tahoma"/>
          <w:sz w:val="28"/>
          <w:szCs w:val="28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t>Дороги</w:t>
      </w:r>
    </w:p>
    <w:p w:rsidR="00CB6B91" w:rsidRPr="00CB6B91" w:rsidRDefault="00CB6B91" w:rsidP="00CB6B91">
      <w:pPr>
        <w:spacing w:before="100" w:beforeAutospacing="1" w:after="100" w:afterAutospacing="1"/>
        <w:jc w:val="both"/>
        <w:rPr>
          <w:sz w:val="27"/>
          <w:szCs w:val="27"/>
        </w:rPr>
      </w:pPr>
      <w:r w:rsidRPr="00CB6B91">
        <w:rPr>
          <w:sz w:val="27"/>
          <w:szCs w:val="27"/>
        </w:rPr>
        <w:t xml:space="preserve">Содержание и строительство дорог в поселении, протяженность которых в черте населенных пунктов составляет более 30 км, является одной из функций администрации. В 2017 году подготовлены сметы и произведен ремонт, дороги в д. </w:t>
      </w:r>
      <w:proofErr w:type="spellStart"/>
      <w:r w:rsidRPr="00CB6B91">
        <w:rPr>
          <w:sz w:val="27"/>
          <w:szCs w:val="27"/>
        </w:rPr>
        <w:t>Андроново</w:t>
      </w:r>
      <w:proofErr w:type="spellEnd"/>
      <w:r w:rsidRPr="00CB6B91">
        <w:rPr>
          <w:sz w:val="27"/>
          <w:szCs w:val="27"/>
        </w:rPr>
        <w:t xml:space="preserve"> (1,6 метров). Для очистки от снега дорог в зимнее время, проездов в населенных пунктах привлекалась по договорам специальная техника, ГП КК  </w:t>
      </w:r>
      <w:proofErr w:type="spellStart"/>
      <w:r w:rsidRPr="00CB6B91">
        <w:rPr>
          <w:sz w:val="27"/>
          <w:szCs w:val="27"/>
        </w:rPr>
        <w:t>Балахтинское</w:t>
      </w:r>
      <w:proofErr w:type="spellEnd"/>
      <w:r w:rsidRPr="00CB6B91">
        <w:rPr>
          <w:sz w:val="27"/>
          <w:szCs w:val="27"/>
        </w:rPr>
        <w:t xml:space="preserve"> ДРСУ </w:t>
      </w:r>
    </w:p>
    <w:p w:rsidR="00CB6B91" w:rsidRPr="00CB6B91" w:rsidRDefault="00CB6B91" w:rsidP="00CB6B91">
      <w:pPr>
        <w:jc w:val="center"/>
        <w:rPr>
          <w:rFonts w:ascii="Tahoma" w:hAnsi="Tahoma" w:cs="Tahoma"/>
          <w:sz w:val="28"/>
          <w:szCs w:val="28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Водоснабжение</w:t>
      </w:r>
    </w:p>
    <w:p w:rsidR="00CB6B91" w:rsidRPr="00CB6B91" w:rsidRDefault="00CB6B91" w:rsidP="00CB6B91">
      <w:pPr>
        <w:spacing w:before="100" w:beforeAutospacing="1" w:after="100" w:afterAutospacing="1"/>
        <w:jc w:val="both"/>
      </w:pPr>
      <w:r w:rsidRPr="00CB6B91">
        <w:rPr>
          <w:sz w:val="27"/>
          <w:szCs w:val="27"/>
        </w:rPr>
        <w:t xml:space="preserve">Для нас остаются острыми вопросы водоснабжения в населенных пунктах. В 2017 году начали работу по  оформлению права собственности на все водопроводные сети.  Обслуживающей организацией по оказанию услуг  по водоснабжению на территории сельсовета является ООО </w:t>
      </w:r>
      <w:proofErr w:type="spellStart"/>
      <w:r w:rsidRPr="00CB6B91">
        <w:rPr>
          <w:sz w:val="27"/>
          <w:szCs w:val="27"/>
        </w:rPr>
        <w:t>Сибтепло</w:t>
      </w:r>
      <w:proofErr w:type="spellEnd"/>
      <w:r w:rsidRPr="00CB6B91">
        <w:rPr>
          <w:sz w:val="27"/>
          <w:szCs w:val="27"/>
        </w:rPr>
        <w:t xml:space="preserve">. </w:t>
      </w:r>
      <w:proofErr w:type="gramStart"/>
      <w:r w:rsidRPr="00CB6B91">
        <w:rPr>
          <w:sz w:val="27"/>
          <w:szCs w:val="27"/>
        </w:rPr>
        <w:t xml:space="preserve">Требуют ремонта водопроводы и колонки  во всех населенных пунктах территории Крутоярского сельсовета  Вода на всей </w:t>
      </w:r>
      <w:proofErr w:type="spellStart"/>
      <w:r w:rsidRPr="00CB6B91">
        <w:rPr>
          <w:sz w:val="27"/>
          <w:szCs w:val="27"/>
        </w:rPr>
        <w:t>териитории</w:t>
      </w:r>
      <w:proofErr w:type="spellEnd"/>
      <w:r w:rsidRPr="00CB6B91">
        <w:rPr>
          <w:sz w:val="27"/>
          <w:szCs w:val="27"/>
        </w:rPr>
        <w:t xml:space="preserve"> не соответствует</w:t>
      </w:r>
      <w:proofErr w:type="gramEnd"/>
      <w:r w:rsidRPr="00CB6B91">
        <w:rPr>
          <w:sz w:val="27"/>
          <w:szCs w:val="27"/>
        </w:rPr>
        <w:t xml:space="preserve"> по качеству, превышены нормы нитратов и железа. Необходимы денежные средства для создания санитарных зон. </w:t>
      </w:r>
    </w:p>
    <w:p w:rsidR="00CB6B91" w:rsidRPr="00CB6B91" w:rsidRDefault="00CB6B91" w:rsidP="00CB6B91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t>Земельные отношения</w:t>
      </w:r>
    </w:p>
    <w:p w:rsidR="00CB6B91" w:rsidRPr="00CB6B91" w:rsidRDefault="00CB6B91" w:rsidP="00CB6B91">
      <w:pPr>
        <w:jc w:val="center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CB6B91" w:rsidRPr="00CB6B91" w:rsidRDefault="00CB6B91" w:rsidP="00CB6B91">
      <w:pPr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  <w:r w:rsidRPr="00CB6B91">
        <w:rPr>
          <w:rFonts w:eastAsiaTheme="minorHAnsi"/>
          <w:sz w:val="28"/>
          <w:szCs w:val="28"/>
          <w:lang w:eastAsia="en-US"/>
        </w:rPr>
        <w:t xml:space="preserve">Полномочия по земельным отношениям переданы в район. В целях учета личных подсобных хозяйств на территории поселения в соответствии с Федеральным законом «О личном подсобном хозяйстве» ведется </w:t>
      </w:r>
      <w:proofErr w:type="spellStart"/>
      <w:r w:rsidRPr="00CB6B91">
        <w:rPr>
          <w:rFonts w:eastAsiaTheme="minorHAnsi"/>
          <w:sz w:val="28"/>
          <w:szCs w:val="28"/>
          <w:lang w:eastAsia="en-US"/>
        </w:rPr>
        <w:t>похозяйственный</w:t>
      </w:r>
      <w:proofErr w:type="spellEnd"/>
      <w:r w:rsidRPr="00CB6B91">
        <w:rPr>
          <w:rFonts w:eastAsiaTheme="minorHAnsi"/>
          <w:sz w:val="28"/>
          <w:szCs w:val="28"/>
          <w:lang w:eastAsia="en-US"/>
        </w:rPr>
        <w:t xml:space="preserve"> учет сведения, ведение </w:t>
      </w:r>
      <w:proofErr w:type="spellStart"/>
      <w:r w:rsidRPr="00CB6B91">
        <w:rPr>
          <w:rFonts w:eastAsiaTheme="minorHAnsi"/>
          <w:sz w:val="28"/>
          <w:szCs w:val="28"/>
          <w:lang w:eastAsia="en-US"/>
        </w:rPr>
        <w:t>похозяйственных</w:t>
      </w:r>
      <w:proofErr w:type="spellEnd"/>
      <w:r w:rsidRPr="00CB6B91">
        <w:rPr>
          <w:rFonts w:eastAsiaTheme="minorHAnsi"/>
          <w:sz w:val="28"/>
          <w:szCs w:val="28"/>
          <w:lang w:eastAsia="en-US"/>
        </w:rPr>
        <w:t xml:space="preserve"> книг осуществляется постоянно и на основании сведений, предоставляемых на добровольной основе гражданами, ведущими личное подсобное хозяйство. За отчетный период количество постоянных хозяйств в сельских населенных пунктах составило </w:t>
      </w:r>
      <w:r w:rsidRPr="00CB6B91">
        <w:rPr>
          <w:rFonts w:eastAsiaTheme="minorHAnsi"/>
          <w:b/>
          <w:bCs/>
          <w:sz w:val="28"/>
          <w:szCs w:val="28"/>
          <w:lang w:eastAsia="en-US"/>
        </w:rPr>
        <w:t xml:space="preserve">803 </w:t>
      </w:r>
      <w:r w:rsidRPr="00CB6B91">
        <w:rPr>
          <w:rFonts w:eastAsiaTheme="minorHAnsi"/>
          <w:sz w:val="28"/>
          <w:szCs w:val="28"/>
          <w:lang w:eastAsia="en-US"/>
        </w:rPr>
        <w:t>хозяйства. Так же ведется регистр муниципального образования в электронном виде, программа «Регистр МО» В 2017 году было оформлено в собственность более 30 земельных участков.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B6B91" w:rsidRPr="00CB6B91" w:rsidRDefault="00CB6B91" w:rsidP="00CB6B9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B6B91">
        <w:rPr>
          <w:rFonts w:eastAsiaTheme="minorHAnsi"/>
          <w:b/>
          <w:bCs/>
          <w:sz w:val="28"/>
          <w:szCs w:val="28"/>
          <w:lang w:eastAsia="en-US"/>
        </w:rPr>
        <w:t>Организация работы по сокращению недоимки.</w:t>
      </w:r>
    </w:p>
    <w:p w:rsidR="00CB6B91" w:rsidRPr="00CB6B91" w:rsidRDefault="00CB6B91" w:rsidP="00CB6B9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6B91">
        <w:rPr>
          <w:rFonts w:eastAsiaTheme="minorHAnsi"/>
          <w:sz w:val="28"/>
          <w:szCs w:val="28"/>
          <w:lang w:eastAsia="en-US"/>
        </w:rPr>
        <w:t>Местный бюджет Крутоярского сельского поселения формируется за счет налоговых и неналоговых доходов, взимаемых в свою очередь, с физических и юридических лиц. Налоговые доходы напрямую влияют на социальную сферу сельского поселения: на ремонт и содержание дорог, оплату электроэнергии, содержание муниципального имущества, содержание культуры, аппарата администрации. Для снижения задолженности и повышения эффективности исполнения доходной части бюджета Крутоярского сельсовета, в администрацию выезжала районная  Координационная комиссия по собираемости налогов, сборов и арендных платежей. Основной задачей комиссии является разъяснительная работа, подача информации. Гражданам, явившимся на комиссию, разъясняем, что налоги - это доход, который в дальнейшем расходуется на благо нашего поселения.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6B91">
        <w:rPr>
          <w:rFonts w:eastAsiaTheme="minorHAnsi"/>
          <w:sz w:val="28"/>
          <w:szCs w:val="28"/>
          <w:lang w:eastAsia="en-US"/>
        </w:rPr>
        <w:t>В настоящее время продолжается работа по выявлению налогоплательщиков,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B6B91">
        <w:rPr>
          <w:rFonts w:eastAsiaTheme="minorHAnsi"/>
          <w:sz w:val="28"/>
          <w:szCs w:val="28"/>
          <w:lang w:eastAsia="en-US"/>
        </w:rPr>
        <w:t>умерших</w:t>
      </w:r>
      <w:proofErr w:type="gramEnd"/>
      <w:r w:rsidRPr="00CB6B91">
        <w:rPr>
          <w:rFonts w:eastAsiaTheme="minorHAnsi"/>
          <w:sz w:val="28"/>
          <w:szCs w:val="28"/>
          <w:lang w:eastAsia="en-US"/>
        </w:rPr>
        <w:t>, не проживающих на территории, адреса прописки, уточнение собственника земли и имущества.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6B91" w:rsidRPr="00CB6B91" w:rsidRDefault="00CB6B91" w:rsidP="00CB6B91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t>Воинский учет</w:t>
      </w:r>
    </w:p>
    <w:p w:rsidR="00CB6B91" w:rsidRPr="00CB6B91" w:rsidRDefault="00CB6B91" w:rsidP="00CB6B91">
      <w:pPr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6B91">
        <w:rPr>
          <w:bCs/>
          <w:sz w:val="28"/>
          <w:szCs w:val="28"/>
        </w:rPr>
        <w:t>Администрацией</w:t>
      </w:r>
      <w:r w:rsidRPr="00CB6B91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727 человека, из них:</w:t>
      </w:r>
    </w:p>
    <w:p w:rsidR="00CB6B91" w:rsidRPr="00CB6B91" w:rsidRDefault="00CB6B91" w:rsidP="00CB6B91">
      <w:pPr>
        <w:shd w:val="clear" w:color="auto" w:fill="FFFFFF"/>
        <w:jc w:val="both"/>
        <w:rPr>
          <w:sz w:val="28"/>
          <w:szCs w:val="28"/>
        </w:rPr>
      </w:pPr>
      <w:r w:rsidRPr="00CB6B91">
        <w:rPr>
          <w:sz w:val="28"/>
          <w:szCs w:val="28"/>
        </w:rPr>
        <w:lastRenderedPageBreak/>
        <w:t>- ГПЗ – 626, в том числе  офицеров-16; - граждан подлежащих призыву на военную службу, не пребывающих в запасе - 101 человек.</w:t>
      </w:r>
    </w:p>
    <w:p w:rsidR="00CB6B91" w:rsidRPr="00CB6B91" w:rsidRDefault="00CB6B91" w:rsidP="00CB6B91">
      <w:pPr>
        <w:shd w:val="clear" w:color="auto" w:fill="FFFFFF"/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Воинский учет граждан запаса и граждан, подлежащих призыву на военную службу, осуществлялся в соответствии с планом на 2017 год, согласованный главой сельсовета и ВК </w:t>
      </w:r>
      <w:proofErr w:type="spellStart"/>
      <w:r w:rsidRPr="00CB6B91">
        <w:rPr>
          <w:sz w:val="28"/>
          <w:szCs w:val="28"/>
        </w:rPr>
        <w:t>Ужурского</w:t>
      </w:r>
      <w:proofErr w:type="spellEnd"/>
      <w:r w:rsidRPr="00CB6B91">
        <w:rPr>
          <w:sz w:val="28"/>
          <w:szCs w:val="28"/>
        </w:rPr>
        <w:t xml:space="preserve"> района, Красноярского края.  За отчетный период были внесены изменения учетных данных граждан, пребывающих в запасе и призывников. Производилась постановка на воинский учет и снятие с воинского учёта. Сформировано 12 личных дел на юношей призывного возраста. Призваны на воинскую службу в период весеннего и осеннего призыва 8 жителей поселения. Проведена сверка учетных карточек с картотекой отдела воинского комиссариата. Уточнены учетные данные ГПЗ. Проводилась работа с уклонистами: повторное оповещение, беседа с родителями.</w:t>
      </w:r>
    </w:p>
    <w:p w:rsidR="00CB6B91" w:rsidRPr="00CB6B91" w:rsidRDefault="00CB6B91" w:rsidP="00CB6B91">
      <w:pPr>
        <w:shd w:val="clear" w:color="auto" w:fill="FFFFFF"/>
        <w:jc w:val="both"/>
        <w:rPr>
          <w:sz w:val="28"/>
          <w:szCs w:val="28"/>
        </w:rPr>
      </w:pPr>
    </w:p>
    <w:p w:rsidR="00CB6B91" w:rsidRPr="00CB6B91" w:rsidRDefault="00CB6B91" w:rsidP="00CB6B91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t>Спорт, занятость молодежи</w:t>
      </w:r>
    </w:p>
    <w:p w:rsidR="00CB6B91" w:rsidRPr="00CB6B91" w:rsidRDefault="00CB6B91" w:rsidP="00CB6B91">
      <w:pPr>
        <w:jc w:val="center"/>
        <w:rPr>
          <w:sz w:val="28"/>
          <w:szCs w:val="28"/>
        </w:rPr>
      </w:pP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Ежегодно администрация </w:t>
      </w:r>
      <w:proofErr w:type="gramStart"/>
      <w:r w:rsidRPr="00CB6B91">
        <w:rPr>
          <w:sz w:val="28"/>
          <w:szCs w:val="28"/>
        </w:rPr>
        <w:t>уделяет особое внимание на развитие</w:t>
      </w:r>
      <w:proofErr w:type="gramEnd"/>
      <w:r w:rsidRPr="00CB6B91">
        <w:rPr>
          <w:sz w:val="28"/>
          <w:szCs w:val="28"/>
        </w:rPr>
        <w:t xml:space="preserve"> массового спорта и вовлечение молодежи в спортивную жизнь поселения. При активной поддержке районной администрации,  директоров школ, инициативных жителей поселения, учителя физкультуры на территории поселения проводятся спортивные мероприятия, ставшие уже традиционными:  соревнования по борьбе, волейболу, турнир.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Наши спортсмены в 2017 году принимали активное участие в местных, районных, межрайонных  турнирах по мини футболу, на которых занимали призовые места.</w:t>
      </w:r>
    </w:p>
    <w:p w:rsidR="00CB6B91" w:rsidRPr="00CB6B91" w:rsidRDefault="00CB6B91" w:rsidP="00CB6B91">
      <w:pPr>
        <w:jc w:val="both"/>
        <w:rPr>
          <w:rFonts w:ascii="Tahoma" w:hAnsi="Tahoma" w:cs="Tahoma"/>
          <w:sz w:val="21"/>
          <w:szCs w:val="21"/>
        </w:rPr>
      </w:pPr>
      <w:r w:rsidRPr="00CB6B91">
        <w:rPr>
          <w:sz w:val="28"/>
          <w:szCs w:val="28"/>
        </w:rPr>
        <w:t xml:space="preserve">Таким образом, расширяя возможности системного развития массовой физической культуры и спорта на селе, мы стараемся воспитывать на этой основе физически здоровое население. Число граждан систематически занимающихся физической культурой и спортом в нашем поселении увеличивается, и это радует. В 2017 году за счет спонсоров закуплен спортинвентарь (футбольные и волейбольные мячи, сетка для волейбола, шашки,  </w:t>
      </w:r>
      <w:proofErr w:type="spellStart"/>
      <w:r w:rsidRPr="00CB6B91">
        <w:rPr>
          <w:sz w:val="28"/>
          <w:szCs w:val="28"/>
        </w:rPr>
        <w:t>дартс</w:t>
      </w:r>
      <w:proofErr w:type="spellEnd"/>
      <w:r w:rsidRPr="00CB6B91">
        <w:rPr>
          <w:sz w:val="28"/>
          <w:szCs w:val="28"/>
        </w:rPr>
        <w:t>), который распределен во все  сельские клубы</w:t>
      </w:r>
      <w:r w:rsidRPr="00CB6B91">
        <w:rPr>
          <w:rFonts w:ascii="Tahoma" w:hAnsi="Tahoma" w:cs="Tahoma"/>
          <w:sz w:val="21"/>
          <w:szCs w:val="21"/>
        </w:rPr>
        <w:t xml:space="preserve">. </w:t>
      </w:r>
    </w:p>
    <w:p w:rsidR="00CB6B91" w:rsidRPr="00CB6B91" w:rsidRDefault="00CB6B91" w:rsidP="00CB6B91">
      <w:pPr>
        <w:spacing w:before="100" w:beforeAutospacing="1" w:after="100" w:afterAutospacing="1"/>
        <w:jc w:val="both"/>
        <w:rPr>
          <w:sz w:val="28"/>
          <w:szCs w:val="28"/>
        </w:rPr>
      </w:pPr>
      <w:r w:rsidRPr="00CB6B91">
        <w:rPr>
          <w:b/>
          <w:bCs/>
          <w:sz w:val="28"/>
          <w:szCs w:val="28"/>
        </w:rPr>
        <w:t>Занятость молодежи</w:t>
      </w:r>
      <w:r w:rsidRPr="00CB6B91">
        <w:rPr>
          <w:sz w:val="28"/>
          <w:szCs w:val="28"/>
        </w:rPr>
        <w:t xml:space="preserve"> – остается  острой проблемой. </w:t>
      </w:r>
    </w:p>
    <w:p w:rsidR="00CB6B91" w:rsidRPr="00CB6B91" w:rsidRDefault="00CB6B91" w:rsidP="00CB6B91">
      <w:pPr>
        <w:spacing w:after="200" w:line="276" w:lineRule="auto"/>
        <w:jc w:val="center"/>
        <w:rPr>
          <w:rFonts w:ascii="Tahoma" w:eastAsia="Calibri" w:hAnsi="Tahoma" w:cs="Tahoma"/>
          <w:b/>
          <w:bCs/>
          <w:sz w:val="28"/>
          <w:szCs w:val="28"/>
          <w:u w:val="single"/>
        </w:rPr>
      </w:pPr>
      <w:r w:rsidRPr="00CB6B91">
        <w:rPr>
          <w:rFonts w:ascii="Tahoma" w:eastAsia="Calibri" w:hAnsi="Tahoma" w:cs="Tahoma"/>
          <w:b/>
          <w:bCs/>
          <w:sz w:val="28"/>
          <w:szCs w:val="28"/>
          <w:u w:val="single"/>
        </w:rPr>
        <w:t>Культурный досуг</w:t>
      </w:r>
    </w:p>
    <w:p w:rsidR="00CB6B91" w:rsidRPr="00CB6B91" w:rsidRDefault="00CB6B91" w:rsidP="00CB6B91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Приоритетными направлениями обособленных  подразделений МАУК «ЦКС </w:t>
      </w:r>
      <w:proofErr w:type="spellStart"/>
      <w:r w:rsidRPr="00CB6B91">
        <w:rPr>
          <w:rFonts w:eastAsia="Calibri"/>
          <w:bCs/>
          <w:sz w:val="28"/>
          <w:szCs w:val="28"/>
        </w:rPr>
        <w:t>Ужурского</w:t>
      </w:r>
      <w:proofErr w:type="spellEnd"/>
      <w:r w:rsidRPr="00CB6B91">
        <w:rPr>
          <w:rFonts w:eastAsia="Calibri"/>
          <w:bCs/>
          <w:sz w:val="28"/>
          <w:szCs w:val="28"/>
        </w:rPr>
        <w:t xml:space="preserve"> района»  в  первую  очередь  считаем:</w:t>
      </w:r>
    </w:p>
    <w:p w:rsidR="00CB6B91" w:rsidRPr="00CB6B91" w:rsidRDefault="00CB6B91" w:rsidP="00CB6B91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>Развитие  культурной  деятельности  на  территории наших поселений;</w:t>
      </w:r>
    </w:p>
    <w:p w:rsidR="00CB6B91" w:rsidRPr="00CB6B91" w:rsidRDefault="00CB6B91" w:rsidP="00CB6B91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>Удовлетворение  культурных  потребностей  жителей села;</w:t>
      </w:r>
    </w:p>
    <w:p w:rsidR="00CB6B91" w:rsidRPr="00CB6B91" w:rsidRDefault="00CB6B91" w:rsidP="00CB6B91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>Создание привлекательного имиджа поселений;</w:t>
      </w:r>
    </w:p>
    <w:p w:rsidR="00CB6B91" w:rsidRPr="00CB6B91" w:rsidRDefault="00CB6B91" w:rsidP="00CB6B91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Развитие  и  сохранение  художественного  и  самодеятельного   творчества; </w:t>
      </w:r>
    </w:p>
    <w:p w:rsidR="00CB6B91" w:rsidRPr="00CB6B91" w:rsidRDefault="00CB6B91" w:rsidP="00CB6B91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>Содействие творческой активности подростков и молодежи;</w:t>
      </w:r>
    </w:p>
    <w:p w:rsidR="00CB6B91" w:rsidRPr="00CB6B91" w:rsidRDefault="00CB6B91" w:rsidP="00CB6B91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>Создание благоприятной среды для детей и семей находящихся в СОП;</w:t>
      </w:r>
    </w:p>
    <w:p w:rsidR="00CB6B91" w:rsidRPr="00CB6B91" w:rsidRDefault="00CB6B91" w:rsidP="00CB6B91">
      <w:pPr>
        <w:numPr>
          <w:ilvl w:val="0"/>
          <w:numId w:val="25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lastRenderedPageBreak/>
        <w:t>Выявление и развитие способностей у жителей.</w:t>
      </w:r>
    </w:p>
    <w:p w:rsidR="00CB6B91" w:rsidRPr="00CB6B91" w:rsidRDefault="00CB6B91" w:rsidP="00CB6B91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За 2017 год в учреждениях культуры (далее УК) было проведено 1 510 культурно-массовых мероприятия, которые посетили 30,932 человека. В числе этих мероприятий 850 были платные. Их посетили 13 020 человек. </w:t>
      </w:r>
    </w:p>
    <w:p w:rsidR="00CB6B91" w:rsidRPr="00CB6B91" w:rsidRDefault="00CB6B91" w:rsidP="00CB6B91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>Культурно-массовые мероприятия отражают следующие направления работы:</w:t>
      </w:r>
    </w:p>
    <w:p w:rsidR="00CB6B91" w:rsidRPr="00CB6B91" w:rsidRDefault="00CB6B91" w:rsidP="00CB6B91">
      <w:pPr>
        <w:numPr>
          <w:ilvl w:val="0"/>
          <w:numId w:val="26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патриотическое воспитание населения; </w:t>
      </w:r>
    </w:p>
    <w:p w:rsidR="00CB6B91" w:rsidRPr="00CB6B91" w:rsidRDefault="00CB6B91" w:rsidP="00CB6B91">
      <w:pPr>
        <w:numPr>
          <w:ilvl w:val="0"/>
          <w:numId w:val="26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работа с детьми и подростками; </w:t>
      </w:r>
    </w:p>
    <w:p w:rsidR="00CB6B91" w:rsidRPr="00CB6B91" w:rsidRDefault="00CB6B91" w:rsidP="00CB6B91">
      <w:pPr>
        <w:numPr>
          <w:ilvl w:val="0"/>
          <w:numId w:val="26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работа с молодёжью; </w:t>
      </w:r>
    </w:p>
    <w:p w:rsidR="00CB6B91" w:rsidRPr="00CB6B91" w:rsidRDefault="00CB6B91" w:rsidP="00CB6B91">
      <w:pPr>
        <w:numPr>
          <w:ilvl w:val="0"/>
          <w:numId w:val="26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работа с семьями; </w:t>
      </w:r>
    </w:p>
    <w:p w:rsidR="00CB6B91" w:rsidRPr="00CB6B91" w:rsidRDefault="00CB6B91" w:rsidP="00CB6B91">
      <w:pPr>
        <w:numPr>
          <w:ilvl w:val="0"/>
          <w:numId w:val="26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работа с  людьми пожилого возраста; </w:t>
      </w:r>
    </w:p>
    <w:p w:rsidR="00CB6B91" w:rsidRPr="00CB6B91" w:rsidRDefault="00CB6B91" w:rsidP="00CB6B91">
      <w:pPr>
        <w:numPr>
          <w:ilvl w:val="0"/>
          <w:numId w:val="26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профилактическая работа детей и подростков; </w:t>
      </w:r>
    </w:p>
    <w:p w:rsidR="00CB6B91" w:rsidRPr="00CB6B91" w:rsidRDefault="00CB6B91" w:rsidP="00CB6B91">
      <w:pPr>
        <w:numPr>
          <w:ilvl w:val="0"/>
          <w:numId w:val="26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сохранение национальных традиций; </w:t>
      </w:r>
    </w:p>
    <w:p w:rsidR="00CB6B91" w:rsidRPr="00CB6B91" w:rsidRDefault="00CB6B91" w:rsidP="00CB6B91">
      <w:pPr>
        <w:numPr>
          <w:ilvl w:val="0"/>
          <w:numId w:val="26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>календарные и народные праздники.</w:t>
      </w:r>
    </w:p>
    <w:p w:rsidR="00CB6B91" w:rsidRPr="00CB6B91" w:rsidRDefault="00CB6B91" w:rsidP="00CB6B91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Формы проведения мероприятий различны, наиболее распространенные следующие: </w:t>
      </w:r>
    </w:p>
    <w:p w:rsidR="00CB6B91" w:rsidRPr="00CB6B91" w:rsidRDefault="00CB6B91" w:rsidP="00CB6B91">
      <w:pPr>
        <w:numPr>
          <w:ilvl w:val="0"/>
          <w:numId w:val="27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концертные программы, </w:t>
      </w:r>
    </w:p>
    <w:p w:rsidR="00CB6B91" w:rsidRPr="00CB6B91" w:rsidRDefault="00CB6B91" w:rsidP="00CB6B91">
      <w:pPr>
        <w:numPr>
          <w:ilvl w:val="0"/>
          <w:numId w:val="27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дискотеки, </w:t>
      </w:r>
    </w:p>
    <w:p w:rsidR="00CB6B91" w:rsidRPr="00CB6B91" w:rsidRDefault="00CB6B91" w:rsidP="00CB6B91">
      <w:pPr>
        <w:numPr>
          <w:ilvl w:val="0"/>
          <w:numId w:val="27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театрализованные представления, </w:t>
      </w:r>
    </w:p>
    <w:p w:rsidR="00CB6B91" w:rsidRPr="00CB6B91" w:rsidRDefault="00CB6B91" w:rsidP="00CB6B91">
      <w:pPr>
        <w:numPr>
          <w:ilvl w:val="0"/>
          <w:numId w:val="27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конкурсные программы, </w:t>
      </w:r>
    </w:p>
    <w:p w:rsidR="00CB6B91" w:rsidRPr="00CB6B91" w:rsidRDefault="00CB6B91" w:rsidP="00CB6B91">
      <w:pPr>
        <w:numPr>
          <w:ilvl w:val="0"/>
          <w:numId w:val="27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развлекательные программы, </w:t>
      </w:r>
    </w:p>
    <w:p w:rsidR="00CB6B91" w:rsidRPr="00CB6B91" w:rsidRDefault="00CB6B91" w:rsidP="00CB6B91">
      <w:pPr>
        <w:numPr>
          <w:ilvl w:val="0"/>
          <w:numId w:val="27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>вечера отдыха,</w:t>
      </w:r>
    </w:p>
    <w:p w:rsidR="00CB6B91" w:rsidRPr="00CB6B91" w:rsidRDefault="00CB6B91" w:rsidP="00CB6B91">
      <w:pPr>
        <w:numPr>
          <w:ilvl w:val="0"/>
          <w:numId w:val="27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митинги, </w:t>
      </w:r>
    </w:p>
    <w:p w:rsidR="00CB6B91" w:rsidRPr="00CB6B91" w:rsidRDefault="00CB6B91" w:rsidP="00CB6B91">
      <w:pPr>
        <w:numPr>
          <w:ilvl w:val="0"/>
          <w:numId w:val="27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народные гулянья, </w:t>
      </w:r>
    </w:p>
    <w:p w:rsidR="00CB6B91" w:rsidRPr="00CB6B91" w:rsidRDefault="00CB6B91" w:rsidP="00CB6B91">
      <w:pPr>
        <w:numPr>
          <w:ilvl w:val="0"/>
          <w:numId w:val="27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выставки ДПТ и </w:t>
      </w:r>
      <w:proofErr w:type="gramStart"/>
      <w:r w:rsidRPr="00CB6B91">
        <w:rPr>
          <w:rFonts w:eastAsia="Calibri"/>
          <w:bCs/>
          <w:sz w:val="28"/>
          <w:szCs w:val="28"/>
        </w:rPr>
        <w:t>ИЗО</w:t>
      </w:r>
      <w:proofErr w:type="gramEnd"/>
      <w:r w:rsidRPr="00CB6B91">
        <w:rPr>
          <w:rFonts w:eastAsia="Calibri"/>
          <w:bCs/>
          <w:sz w:val="28"/>
          <w:szCs w:val="28"/>
        </w:rPr>
        <w:t xml:space="preserve">, </w:t>
      </w:r>
    </w:p>
    <w:p w:rsidR="00CB6B91" w:rsidRPr="00CB6B91" w:rsidRDefault="00CB6B91" w:rsidP="00CB6B91">
      <w:pPr>
        <w:numPr>
          <w:ilvl w:val="0"/>
          <w:numId w:val="27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мастер – классы, </w:t>
      </w:r>
    </w:p>
    <w:p w:rsidR="00CB6B91" w:rsidRPr="00CB6B91" w:rsidRDefault="00CB6B91" w:rsidP="00CB6B91">
      <w:pPr>
        <w:numPr>
          <w:ilvl w:val="0"/>
          <w:numId w:val="27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>социальные акции.</w:t>
      </w:r>
    </w:p>
    <w:p w:rsidR="00CB6B91" w:rsidRPr="00CB6B91" w:rsidRDefault="00CB6B91" w:rsidP="00CB6B91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>Так же, в течени</w:t>
      </w:r>
      <w:proofErr w:type="gramStart"/>
      <w:r w:rsidRPr="00CB6B91">
        <w:rPr>
          <w:rFonts w:eastAsia="Calibri"/>
          <w:bCs/>
          <w:sz w:val="28"/>
          <w:szCs w:val="28"/>
        </w:rPr>
        <w:t>и</w:t>
      </w:r>
      <w:proofErr w:type="gramEnd"/>
      <w:r w:rsidRPr="00CB6B91">
        <w:rPr>
          <w:rFonts w:eastAsia="Calibri"/>
          <w:bCs/>
          <w:sz w:val="28"/>
          <w:szCs w:val="28"/>
        </w:rPr>
        <w:t xml:space="preserve"> года внедрялись новые формы мероприятий;</w:t>
      </w:r>
    </w:p>
    <w:p w:rsidR="00CB6B91" w:rsidRPr="00CB6B91" w:rsidRDefault="00CB6B91" w:rsidP="00CB6B91">
      <w:pPr>
        <w:numPr>
          <w:ilvl w:val="0"/>
          <w:numId w:val="28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>профилактические кинопоказы,</w:t>
      </w:r>
    </w:p>
    <w:p w:rsidR="00CB6B91" w:rsidRPr="00CB6B91" w:rsidRDefault="00CB6B91" w:rsidP="00CB6B91">
      <w:pPr>
        <w:numPr>
          <w:ilvl w:val="0"/>
          <w:numId w:val="28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proofErr w:type="spellStart"/>
      <w:r w:rsidRPr="00CB6B91">
        <w:rPr>
          <w:rFonts w:eastAsia="Calibri"/>
          <w:bCs/>
          <w:sz w:val="28"/>
          <w:szCs w:val="28"/>
        </w:rPr>
        <w:t>квесты</w:t>
      </w:r>
      <w:proofErr w:type="spellEnd"/>
      <w:r w:rsidRPr="00CB6B91">
        <w:rPr>
          <w:rFonts w:eastAsia="Calibri"/>
          <w:bCs/>
          <w:sz w:val="28"/>
          <w:szCs w:val="28"/>
        </w:rPr>
        <w:t>,</w:t>
      </w:r>
    </w:p>
    <w:p w:rsidR="00CB6B91" w:rsidRPr="00CB6B91" w:rsidRDefault="00CB6B91" w:rsidP="00CB6B91">
      <w:pPr>
        <w:numPr>
          <w:ilvl w:val="0"/>
          <w:numId w:val="28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lastRenderedPageBreak/>
        <w:t>творческие мастерские,</w:t>
      </w:r>
    </w:p>
    <w:p w:rsidR="00CB6B91" w:rsidRPr="00CB6B91" w:rsidRDefault="00CB6B91" w:rsidP="00CB6B91">
      <w:pPr>
        <w:numPr>
          <w:ilvl w:val="0"/>
          <w:numId w:val="28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proofErr w:type="spellStart"/>
      <w:r w:rsidRPr="00CB6B91">
        <w:rPr>
          <w:rFonts w:eastAsia="Calibri"/>
          <w:bCs/>
          <w:sz w:val="28"/>
          <w:szCs w:val="28"/>
        </w:rPr>
        <w:t>флешмобы</w:t>
      </w:r>
      <w:proofErr w:type="spellEnd"/>
      <w:r w:rsidRPr="00CB6B91">
        <w:rPr>
          <w:rFonts w:eastAsia="Calibri"/>
          <w:bCs/>
          <w:sz w:val="28"/>
          <w:szCs w:val="28"/>
        </w:rPr>
        <w:t>,</w:t>
      </w:r>
    </w:p>
    <w:p w:rsidR="00CB6B91" w:rsidRPr="00CB6B91" w:rsidRDefault="00CB6B91" w:rsidP="00CB6B91">
      <w:pPr>
        <w:numPr>
          <w:ilvl w:val="0"/>
          <w:numId w:val="28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>интерактивные игры.</w:t>
      </w:r>
    </w:p>
    <w:p w:rsidR="00CB6B91" w:rsidRPr="00CB6B91" w:rsidRDefault="00CB6B91" w:rsidP="00CB6B91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В учреждениях ведется активная деятельность клубных формирований. В шести клубах работают 43 формирования, которые посещают 452 разновозрастных участника. Формирования имеют разные виды: </w:t>
      </w:r>
    </w:p>
    <w:p w:rsidR="00CB6B91" w:rsidRPr="00CB6B91" w:rsidRDefault="00CB6B91" w:rsidP="00CB6B91">
      <w:pPr>
        <w:numPr>
          <w:ilvl w:val="0"/>
          <w:numId w:val="29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кружки, </w:t>
      </w:r>
    </w:p>
    <w:p w:rsidR="00CB6B91" w:rsidRPr="00CB6B91" w:rsidRDefault="00CB6B91" w:rsidP="00CB6B91">
      <w:pPr>
        <w:numPr>
          <w:ilvl w:val="0"/>
          <w:numId w:val="29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клубы любителей, </w:t>
      </w:r>
    </w:p>
    <w:p w:rsidR="00CB6B91" w:rsidRPr="00CB6B91" w:rsidRDefault="00CB6B91" w:rsidP="00CB6B91">
      <w:pPr>
        <w:numPr>
          <w:ilvl w:val="0"/>
          <w:numId w:val="29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клубы по интересам, </w:t>
      </w:r>
    </w:p>
    <w:p w:rsidR="00CB6B91" w:rsidRPr="00CB6B91" w:rsidRDefault="00CB6B91" w:rsidP="00CB6B91">
      <w:pPr>
        <w:numPr>
          <w:ilvl w:val="0"/>
          <w:numId w:val="29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любительские объединения. </w:t>
      </w:r>
    </w:p>
    <w:p w:rsidR="00CB6B91" w:rsidRPr="00CB6B91" w:rsidRDefault="00CB6B91" w:rsidP="00CB6B91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А так же различную направленность: </w:t>
      </w:r>
    </w:p>
    <w:p w:rsidR="00CB6B91" w:rsidRPr="00CB6B91" w:rsidRDefault="00CB6B91" w:rsidP="00CB6B91">
      <w:pPr>
        <w:numPr>
          <w:ilvl w:val="0"/>
          <w:numId w:val="30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танцевальную, </w:t>
      </w:r>
    </w:p>
    <w:p w:rsidR="00CB6B91" w:rsidRPr="00CB6B91" w:rsidRDefault="00CB6B91" w:rsidP="00CB6B91">
      <w:pPr>
        <w:numPr>
          <w:ilvl w:val="0"/>
          <w:numId w:val="30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вокальную, </w:t>
      </w:r>
    </w:p>
    <w:p w:rsidR="00CB6B91" w:rsidRPr="00CB6B91" w:rsidRDefault="00CB6B91" w:rsidP="00CB6B91">
      <w:pPr>
        <w:numPr>
          <w:ilvl w:val="0"/>
          <w:numId w:val="30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театральную, </w:t>
      </w:r>
    </w:p>
    <w:p w:rsidR="00CB6B91" w:rsidRPr="00CB6B91" w:rsidRDefault="00CB6B91" w:rsidP="00CB6B91">
      <w:pPr>
        <w:numPr>
          <w:ilvl w:val="0"/>
          <w:numId w:val="30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декоративно-прикладную,  </w:t>
      </w:r>
    </w:p>
    <w:p w:rsidR="00CB6B91" w:rsidRPr="00CB6B91" w:rsidRDefault="00CB6B91" w:rsidP="00CB6B91">
      <w:pPr>
        <w:numPr>
          <w:ilvl w:val="0"/>
          <w:numId w:val="30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изобразительную, </w:t>
      </w:r>
    </w:p>
    <w:p w:rsidR="00CB6B91" w:rsidRPr="00CB6B91" w:rsidRDefault="00CB6B91" w:rsidP="00CB6B91">
      <w:pPr>
        <w:numPr>
          <w:ilvl w:val="0"/>
          <w:numId w:val="30"/>
        </w:numPr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спортивную и др. </w:t>
      </w:r>
    </w:p>
    <w:p w:rsidR="00CB6B91" w:rsidRPr="00CB6B91" w:rsidRDefault="00CB6B91" w:rsidP="00CB6B91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>В течени</w:t>
      </w:r>
      <w:proofErr w:type="gramStart"/>
      <w:r w:rsidRPr="00CB6B91">
        <w:rPr>
          <w:rFonts w:eastAsia="Calibri"/>
          <w:bCs/>
          <w:sz w:val="28"/>
          <w:szCs w:val="28"/>
        </w:rPr>
        <w:t>и</w:t>
      </w:r>
      <w:proofErr w:type="gramEnd"/>
      <w:r w:rsidRPr="00CB6B91">
        <w:rPr>
          <w:rFonts w:eastAsia="Calibri"/>
          <w:bCs/>
          <w:sz w:val="28"/>
          <w:szCs w:val="28"/>
        </w:rPr>
        <w:t xml:space="preserve"> 2017 года участники художественной самодеятельности УК, находящихся на территории </w:t>
      </w:r>
      <w:proofErr w:type="spellStart"/>
      <w:r w:rsidRPr="00CB6B91">
        <w:rPr>
          <w:rFonts w:eastAsia="Calibri"/>
          <w:bCs/>
          <w:sz w:val="28"/>
          <w:szCs w:val="28"/>
        </w:rPr>
        <w:t>Крутоярской</w:t>
      </w:r>
      <w:proofErr w:type="spellEnd"/>
      <w:r w:rsidRPr="00CB6B91">
        <w:rPr>
          <w:rFonts w:eastAsia="Calibri"/>
          <w:bCs/>
          <w:sz w:val="28"/>
          <w:szCs w:val="28"/>
        </w:rPr>
        <w:t xml:space="preserve"> администрации, принимали участие в мероприятиях районного, регионального, краевого и международного уровней. По итогам участия были получены: гран-при, дипломы лауреата 1 степени, диплом 2 степени, дипломы лауреата, дипломы участников.</w:t>
      </w:r>
    </w:p>
    <w:p w:rsidR="00CB6B91" w:rsidRPr="00CB6B91" w:rsidRDefault="00CB6B91" w:rsidP="00CB6B91">
      <w:pPr>
        <w:contextualSpacing/>
        <w:rPr>
          <w:sz w:val="28"/>
          <w:szCs w:val="28"/>
          <w:lang w:eastAsia="en-US"/>
        </w:rPr>
      </w:pPr>
      <w:r w:rsidRPr="00CB6B91">
        <w:rPr>
          <w:bCs/>
          <w:sz w:val="28"/>
          <w:szCs w:val="28"/>
        </w:rPr>
        <w:t xml:space="preserve">Особенно отличился участник художественной самодеятельности Крутоярского СДК Сергей Зеленко и его руководитель Герасименко Евгения. Они участвовали в </w:t>
      </w:r>
      <w:proofErr w:type="gramStart"/>
      <w:r w:rsidRPr="00CB6B91">
        <w:rPr>
          <w:bCs/>
          <w:sz w:val="28"/>
          <w:szCs w:val="28"/>
        </w:rPr>
        <w:t>международном</w:t>
      </w:r>
      <w:proofErr w:type="gramEnd"/>
      <w:r w:rsidRPr="00CB6B91">
        <w:rPr>
          <w:bCs/>
          <w:sz w:val="28"/>
          <w:szCs w:val="28"/>
        </w:rPr>
        <w:t xml:space="preserve"> конкурс-фестивале «Сибирь зажигает звезды»</w:t>
      </w:r>
      <w:r w:rsidRPr="00CB6B91">
        <w:rPr>
          <w:sz w:val="28"/>
          <w:szCs w:val="28"/>
          <w:lang w:eastAsia="en-US"/>
        </w:rPr>
        <w:t xml:space="preserve">. Сергей на этом конкурсе получил диплом лауреат 1 степени и специальное приглашение для участия в финале в городе Новосибирске. В финале </w:t>
      </w:r>
      <w:proofErr w:type="gramStart"/>
      <w:r w:rsidRPr="00CB6B91">
        <w:rPr>
          <w:sz w:val="28"/>
          <w:szCs w:val="28"/>
          <w:lang w:eastAsia="en-US"/>
        </w:rPr>
        <w:t>конкурс-фестиваля</w:t>
      </w:r>
      <w:proofErr w:type="gramEnd"/>
      <w:r w:rsidRPr="00CB6B91">
        <w:rPr>
          <w:sz w:val="28"/>
          <w:szCs w:val="28"/>
          <w:lang w:eastAsia="en-US"/>
        </w:rPr>
        <w:t xml:space="preserve"> Сергей так же получил диплом лауреата 1 степени.</w:t>
      </w:r>
    </w:p>
    <w:p w:rsidR="00CB6B91" w:rsidRPr="00CB6B91" w:rsidRDefault="00CB6B91" w:rsidP="00CB6B91">
      <w:pPr>
        <w:contextualSpacing/>
        <w:rPr>
          <w:sz w:val="28"/>
          <w:szCs w:val="28"/>
          <w:lang w:eastAsia="en-US"/>
        </w:rPr>
      </w:pPr>
      <w:proofErr w:type="gramStart"/>
      <w:r w:rsidRPr="00CB6B91">
        <w:rPr>
          <w:sz w:val="28"/>
          <w:szCs w:val="28"/>
          <w:lang w:eastAsia="en-US"/>
        </w:rPr>
        <w:t>По</w:t>
      </w:r>
      <w:proofErr w:type="gramEnd"/>
      <w:r w:rsidRPr="00CB6B91">
        <w:rPr>
          <w:sz w:val="28"/>
          <w:szCs w:val="28"/>
          <w:lang w:eastAsia="en-US"/>
        </w:rPr>
        <w:t xml:space="preserve"> мимо </w:t>
      </w:r>
      <w:proofErr w:type="gramStart"/>
      <w:r w:rsidRPr="00CB6B91">
        <w:rPr>
          <w:sz w:val="28"/>
          <w:szCs w:val="28"/>
          <w:lang w:eastAsia="en-US"/>
        </w:rPr>
        <w:t>конкурсов</w:t>
      </w:r>
      <w:proofErr w:type="gramEnd"/>
      <w:r w:rsidRPr="00CB6B91">
        <w:rPr>
          <w:sz w:val="28"/>
          <w:szCs w:val="28"/>
          <w:lang w:eastAsia="en-US"/>
        </w:rPr>
        <w:t xml:space="preserve"> и фестивалей работники УК часто принимают участие в районных мероприятиях, таких как: народное гулянье «</w:t>
      </w:r>
      <w:proofErr w:type="spellStart"/>
      <w:r w:rsidRPr="00CB6B91">
        <w:rPr>
          <w:sz w:val="28"/>
          <w:szCs w:val="28"/>
          <w:lang w:eastAsia="en-US"/>
        </w:rPr>
        <w:t>Масленница</w:t>
      </w:r>
      <w:proofErr w:type="spellEnd"/>
      <w:r w:rsidRPr="00CB6B91">
        <w:rPr>
          <w:sz w:val="28"/>
          <w:szCs w:val="28"/>
          <w:lang w:eastAsia="en-US"/>
        </w:rPr>
        <w:t>», концертные программы на сцене РДК, районный праздник «Михайловский гусь» и др.</w:t>
      </w:r>
    </w:p>
    <w:p w:rsidR="00CB6B91" w:rsidRPr="00CB6B91" w:rsidRDefault="00CB6B91" w:rsidP="00CB6B91">
      <w:pPr>
        <w:contextualSpacing/>
        <w:rPr>
          <w:sz w:val="28"/>
          <w:szCs w:val="28"/>
          <w:lang w:eastAsia="en-US"/>
        </w:rPr>
      </w:pPr>
      <w:r w:rsidRPr="00CB6B91">
        <w:rPr>
          <w:sz w:val="28"/>
          <w:szCs w:val="28"/>
          <w:lang w:eastAsia="en-US"/>
        </w:rPr>
        <w:t xml:space="preserve">Работники и артисты Крутоярского СДК, Андроновского СК осуществляют выездную деятельность (проводят концертные и игровые программы на других поселения </w:t>
      </w:r>
      <w:proofErr w:type="spellStart"/>
      <w:r w:rsidRPr="00CB6B91">
        <w:rPr>
          <w:sz w:val="28"/>
          <w:szCs w:val="28"/>
          <w:lang w:eastAsia="en-US"/>
        </w:rPr>
        <w:t>Крутоярской</w:t>
      </w:r>
      <w:proofErr w:type="spellEnd"/>
      <w:r w:rsidRPr="00CB6B91">
        <w:rPr>
          <w:sz w:val="28"/>
          <w:szCs w:val="28"/>
          <w:lang w:eastAsia="en-US"/>
        </w:rPr>
        <w:t xml:space="preserve"> администрации). Артисты </w:t>
      </w:r>
      <w:proofErr w:type="spellStart"/>
      <w:r w:rsidRPr="00CB6B91">
        <w:rPr>
          <w:sz w:val="28"/>
          <w:szCs w:val="28"/>
          <w:lang w:eastAsia="en-US"/>
        </w:rPr>
        <w:t>Белорощинского</w:t>
      </w:r>
      <w:proofErr w:type="spellEnd"/>
      <w:r w:rsidRPr="00CB6B91">
        <w:rPr>
          <w:sz w:val="28"/>
          <w:szCs w:val="28"/>
          <w:lang w:eastAsia="en-US"/>
        </w:rPr>
        <w:t xml:space="preserve"> СДК, </w:t>
      </w:r>
      <w:r w:rsidRPr="00CB6B91">
        <w:rPr>
          <w:sz w:val="28"/>
          <w:szCs w:val="28"/>
          <w:lang w:eastAsia="en-US"/>
        </w:rPr>
        <w:lastRenderedPageBreak/>
        <w:t xml:space="preserve">Алексеевского СК и </w:t>
      </w:r>
      <w:proofErr w:type="spellStart"/>
      <w:r w:rsidRPr="00CB6B91">
        <w:rPr>
          <w:sz w:val="28"/>
          <w:szCs w:val="28"/>
          <w:lang w:eastAsia="en-US"/>
        </w:rPr>
        <w:t>Новоракитского</w:t>
      </w:r>
      <w:proofErr w:type="spellEnd"/>
      <w:r w:rsidRPr="00CB6B91">
        <w:rPr>
          <w:sz w:val="28"/>
          <w:szCs w:val="28"/>
          <w:lang w:eastAsia="en-US"/>
        </w:rPr>
        <w:t xml:space="preserve"> СК выезжают в другие поселения с отдельными номерами художественной самодеятельности. </w:t>
      </w:r>
    </w:p>
    <w:p w:rsidR="00CB6B91" w:rsidRPr="00CB6B91" w:rsidRDefault="00CB6B91" w:rsidP="00CB6B91">
      <w:pPr>
        <w:contextualSpacing/>
        <w:rPr>
          <w:sz w:val="28"/>
          <w:szCs w:val="28"/>
          <w:lang w:eastAsia="en-US"/>
        </w:rPr>
      </w:pPr>
      <w:r w:rsidRPr="00CB6B91">
        <w:rPr>
          <w:sz w:val="28"/>
          <w:szCs w:val="28"/>
          <w:lang w:eastAsia="en-US"/>
        </w:rPr>
        <w:t xml:space="preserve">Отдельным пунктом хочется сказать о работе с детьми и </w:t>
      </w:r>
      <w:proofErr w:type="gramStart"/>
      <w:r w:rsidRPr="00CB6B91">
        <w:rPr>
          <w:sz w:val="28"/>
          <w:szCs w:val="28"/>
          <w:lang w:eastAsia="en-US"/>
        </w:rPr>
        <w:t>семьями</w:t>
      </w:r>
      <w:proofErr w:type="gramEnd"/>
      <w:r w:rsidRPr="00CB6B91">
        <w:rPr>
          <w:sz w:val="28"/>
          <w:szCs w:val="28"/>
          <w:lang w:eastAsia="en-US"/>
        </w:rPr>
        <w:t xml:space="preserve"> находящиеся в СОП. Ежемесячно работник УК знакомит, законных представителей детей и </w:t>
      </w:r>
      <w:proofErr w:type="gramStart"/>
      <w:r w:rsidRPr="00CB6B91">
        <w:rPr>
          <w:sz w:val="28"/>
          <w:szCs w:val="28"/>
          <w:lang w:eastAsia="en-US"/>
        </w:rPr>
        <w:t>семьи</w:t>
      </w:r>
      <w:proofErr w:type="gramEnd"/>
      <w:r w:rsidRPr="00CB6B91">
        <w:rPr>
          <w:sz w:val="28"/>
          <w:szCs w:val="28"/>
          <w:lang w:eastAsia="en-US"/>
        </w:rPr>
        <w:t xml:space="preserve"> состоящих в СОП, о проходящих мероприятиях в клубе. В конце каждого месяца, взрослым, под подпись, выдается план культурно-массовых мероприятий на будущий месяц. Раз в квартал, таким же образом, вместе с планом выдается перечень клубных формирований, которые они могли бы посещать. </w:t>
      </w:r>
    </w:p>
    <w:p w:rsidR="00CB6B91" w:rsidRPr="00CB6B91" w:rsidRDefault="00CB6B91" w:rsidP="00CB6B91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 xml:space="preserve"> С августа полномочия по культуре переданы на уровень района. Значительно увеличилась заработная плата культурных работников. На выполнение муниципального задания в 2017 г перечислено 7,850 тысяч рублей. Полномочия переданы не все, передан штат, а содержание зданий, коммунальные услуги осталось в полномочиях сельсовета.</w:t>
      </w:r>
    </w:p>
    <w:p w:rsidR="00CB6B91" w:rsidRPr="00CB6B91" w:rsidRDefault="00CB6B91" w:rsidP="00CB6B91">
      <w:pPr>
        <w:spacing w:line="276" w:lineRule="auto"/>
        <w:jc w:val="both"/>
        <w:rPr>
          <w:rFonts w:eastAsia="Calibri"/>
          <w:bCs/>
          <w:sz w:val="28"/>
          <w:szCs w:val="28"/>
        </w:rPr>
      </w:pPr>
      <w:r w:rsidRPr="00CB6B91">
        <w:rPr>
          <w:rFonts w:eastAsia="Calibri"/>
          <w:bCs/>
          <w:sz w:val="28"/>
          <w:szCs w:val="28"/>
        </w:rPr>
        <w:t>О результатах передачи полномочий говорить пока рано, время покажет. Ждем перемен.</w:t>
      </w:r>
    </w:p>
    <w:p w:rsidR="00CB6B91" w:rsidRPr="00CB6B91" w:rsidRDefault="00CB6B91" w:rsidP="00CB6B91">
      <w:pPr>
        <w:jc w:val="both"/>
        <w:rPr>
          <w:rFonts w:ascii="Tahoma" w:hAnsi="Tahoma" w:cs="Tahoma"/>
          <w:sz w:val="21"/>
          <w:szCs w:val="21"/>
        </w:rPr>
      </w:pPr>
    </w:p>
    <w:p w:rsidR="00CB6B91" w:rsidRPr="00CB6B91" w:rsidRDefault="00CB6B91" w:rsidP="00CB6B9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t>Библиотеки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6B91" w:rsidRPr="00CB6B91" w:rsidRDefault="00CB6B91" w:rsidP="00CB6B9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B6B91">
        <w:rPr>
          <w:rFonts w:eastAsiaTheme="minorHAnsi"/>
          <w:sz w:val="28"/>
          <w:szCs w:val="28"/>
          <w:lang w:eastAsia="en-US"/>
        </w:rPr>
        <w:t xml:space="preserve">Основные контрольные показатели </w:t>
      </w:r>
    </w:p>
    <w:p w:rsidR="00CB6B91" w:rsidRPr="00CB6B91" w:rsidRDefault="00CB6B91" w:rsidP="00CB6B9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B6B91">
        <w:rPr>
          <w:rFonts w:eastAsiaTheme="minorHAnsi"/>
          <w:sz w:val="28"/>
          <w:szCs w:val="28"/>
          <w:lang w:eastAsia="en-US"/>
        </w:rPr>
        <w:t xml:space="preserve">по библиотечному обслуживанию молодежи 15-30 лет в 2017 году </w:t>
      </w:r>
    </w:p>
    <w:p w:rsidR="00CB6B91" w:rsidRPr="00CB6B91" w:rsidRDefault="00CB6B91" w:rsidP="00CB6B91">
      <w:pPr>
        <w:spacing w:after="200" w:line="276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proofErr w:type="spellStart"/>
      <w:r w:rsidRPr="00CB6B91">
        <w:rPr>
          <w:rFonts w:eastAsiaTheme="minorHAnsi"/>
          <w:sz w:val="28"/>
          <w:szCs w:val="28"/>
          <w:u w:val="single"/>
          <w:lang w:eastAsia="en-US"/>
        </w:rPr>
        <w:t>Крутоярской</w:t>
      </w:r>
      <w:proofErr w:type="spellEnd"/>
      <w:r w:rsidRPr="00CB6B91">
        <w:rPr>
          <w:rFonts w:eastAsiaTheme="minorHAnsi"/>
          <w:sz w:val="28"/>
          <w:szCs w:val="28"/>
          <w:u w:val="single"/>
          <w:lang w:eastAsia="en-US"/>
        </w:rPr>
        <w:t xml:space="preserve"> сельской-библиотеки-филиала № 21 МБУК «ЦБС </w:t>
      </w:r>
      <w:proofErr w:type="spellStart"/>
      <w:r w:rsidRPr="00CB6B91">
        <w:rPr>
          <w:rFonts w:eastAsiaTheme="minorHAnsi"/>
          <w:sz w:val="28"/>
          <w:szCs w:val="28"/>
          <w:u w:val="single"/>
          <w:lang w:eastAsia="en-US"/>
        </w:rPr>
        <w:t>Ужурского</w:t>
      </w:r>
      <w:proofErr w:type="spellEnd"/>
      <w:r w:rsidRPr="00CB6B91">
        <w:rPr>
          <w:rFonts w:eastAsiaTheme="minorHAnsi"/>
          <w:sz w:val="28"/>
          <w:szCs w:val="28"/>
          <w:u w:val="single"/>
          <w:lang w:eastAsia="en-US"/>
        </w:rPr>
        <w:t xml:space="preserve"> района»</w:t>
      </w:r>
    </w:p>
    <w:p w:rsidR="00CB6B91" w:rsidRPr="00CB6B91" w:rsidRDefault="00CB6B91" w:rsidP="00CB6B91">
      <w:pPr>
        <w:spacing w:after="200" w:line="276" w:lineRule="auto"/>
        <w:jc w:val="both"/>
        <w:rPr>
          <w:rFonts w:ascii="Calibri" w:eastAsiaTheme="minorHAnsi" w:hAnsi="Calibri"/>
          <w:sz w:val="28"/>
          <w:szCs w:val="28"/>
          <w:u w:val="single"/>
          <w:lang w:eastAsia="en-US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2007"/>
        <w:gridCol w:w="709"/>
        <w:gridCol w:w="847"/>
        <w:gridCol w:w="708"/>
        <w:gridCol w:w="709"/>
        <w:gridCol w:w="847"/>
        <w:gridCol w:w="698"/>
        <w:gridCol w:w="742"/>
        <w:gridCol w:w="709"/>
        <w:gridCol w:w="709"/>
        <w:gridCol w:w="708"/>
        <w:gridCol w:w="567"/>
        <w:gridCol w:w="709"/>
      </w:tblGrid>
      <w:tr w:rsidR="00CB6B91" w:rsidRPr="00CB6B91" w:rsidTr="000D6BB4"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91" w:rsidRPr="00CB6B91" w:rsidRDefault="00CB6B91" w:rsidP="00CB6B91">
            <w:pPr>
              <w:ind w:right="-2"/>
              <w:jc w:val="both"/>
            </w:pP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Показатели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февраль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март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апрель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июнь</w:t>
            </w:r>
          </w:p>
        </w:tc>
      </w:tr>
      <w:tr w:rsidR="00CB6B91" w:rsidRPr="00CB6B91" w:rsidTr="000D6BB4"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план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факт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факт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план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факт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план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факт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jc w:val="both"/>
            </w:pPr>
            <w:r w:rsidRPr="00CB6B91"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факт</w:t>
            </w:r>
          </w:p>
        </w:tc>
      </w:tr>
      <w:tr w:rsidR="00CB6B91" w:rsidRPr="00CB6B91" w:rsidTr="000D6BB4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Число читателей (чел.)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  <w:r w:rsidRPr="00CB6B91"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  <w:r w:rsidRPr="00CB6B91">
              <w:t>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56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106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B91" w:rsidRPr="00CB6B91" w:rsidRDefault="00CB6B91" w:rsidP="00CB6B91">
            <w:pPr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109</w:t>
            </w:r>
          </w:p>
        </w:tc>
      </w:tr>
      <w:tr w:rsidR="00CB6B91" w:rsidRPr="00CB6B91" w:rsidTr="000D6BB4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Число посещений (чел.)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  <w:r w:rsidRPr="00CB6B91">
              <w:t>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  <w:r w:rsidRPr="00CB6B91"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  <w:r w:rsidRPr="00CB6B91">
              <w:t>220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103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306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498</w:t>
            </w:r>
          </w:p>
        </w:tc>
      </w:tr>
      <w:tr w:rsidR="00CB6B91" w:rsidRPr="00CB6B91" w:rsidTr="000D6BB4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Количество книговыдач (экз.)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  <w:r w:rsidRPr="00CB6B91">
              <w:t>90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  <w:r w:rsidRPr="00CB6B91"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204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  <w:r w:rsidRPr="00CB6B91">
              <w:t>1250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628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b/>
                <w:sz w:val="22"/>
                <w:szCs w:val="22"/>
                <w:lang w:eastAsia="en-US"/>
              </w:rPr>
              <w:t>1602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4982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5594</w:t>
            </w:r>
          </w:p>
        </w:tc>
      </w:tr>
    </w:tbl>
    <w:p w:rsidR="00CB6B91" w:rsidRPr="00CB6B91" w:rsidRDefault="00CB6B91" w:rsidP="00CB6B91">
      <w:pPr>
        <w:ind w:right="-2"/>
        <w:jc w:val="both"/>
        <w:rPr>
          <w:lang w:val="x-none" w:eastAsia="x-none"/>
        </w:rPr>
      </w:pPr>
    </w:p>
    <w:p w:rsidR="00CB6B91" w:rsidRPr="00CB6B91" w:rsidRDefault="00CB6B91" w:rsidP="00CB6B91">
      <w:pPr>
        <w:ind w:right="-2"/>
        <w:jc w:val="both"/>
        <w:rPr>
          <w:lang w:val="x-none" w:eastAsia="x-none"/>
        </w:rPr>
      </w:pPr>
    </w:p>
    <w:p w:rsidR="00CB6B91" w:rsidRPr="00CB6B91" w:rsidRDefault="00CB6B91" w:rsidP="00CB6B91">
      <w:pPr>
        <w:ind w:right="-2"/>
        <w:jc w:val="both"/>
        <w:rPr>
          <w:lang w:val="x-none" w:eastAsia="x-none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2284"/>
        <w:gridCol w:w="589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698"/>
        <w:gridCol w:w="719"/>
      </w:tblGrid>
      <w:tr w:rsidR="00CB6B91" w:rsidRPr="00CB6B91" w:rsidTr="000D6BB4"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91" w:rsidRPr="00CB6B91" w:rsidRDefault="00CB6B91" w:rsidP="00CB6B91">
            <w:pPr>
              <w:ind w:right="-2"/>
              <w:jc w:val="both"/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Показатели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июль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август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октябрь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декабрь</w:t>
            </w:r>
          </w:p>
        </w:tc>
      </w:tr>
      <w:tr w:rsidR="00CB6B91" w:rsidRPr="00CB6B91" w:rsidTr="000D6BB4"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факт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план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факт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план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факт</w:t>
            </w:r>
          </w:p>
        </w:tc>
      </w:tr>
      <w:tr w:rsidR="00CB6B91" w:rsidRPr="00CB6B91" w:rsidTr="000D6BB4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Число читателей (чел.)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B91" w:rsidRPr="00CB6B91" w:rsidRDefault="00CB6B91" w:rsidP="00CB6B91">
            <w:pPr>
              <w:ind w:right="-2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  <w:r w:rsidRPr="00CB6B91"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180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</w:tr>
      <w:tr w:rsidR="00CB6B91" w:rsidRPr="00CB6B91" w:rsidTr="000D6BB4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Число посещений (чел.)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B91" w:rsidRPr="00CB6B91" w:rsidRDefault="00CB6B91" w:rsidP="00CB6B91">
            <w:pPr>
              <w:ind w:right="-2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  <w:r w:rsidRPr="00CB6B91">
              <w:t>695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695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889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1038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1098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1151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</w:tr>
      <w:tr w:rsidR="00CB6B91" w:rsidRPr="00CB6B91" w:rsidTr="000D6BB4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ind w:right="-2"/>
              <w:jc w:val="both"/>
            </w:pPr>
            <w:r w:rsidRPr="00CB6B91">
              <w:t>Количество книговыдач (экз.)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6B91" w:rsidRPr="00CB6B91" w:rsidRDefault="00CB6B91" w:rsidP="00CB6B91">
            <w:pPr>
              <w:ind w:right="-2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  <w:r w:rsidRPr="00CB6B91">
              <w:t xml:space="preserve">6093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6093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6567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6971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7072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  <w:rPr>
                <w:b/>
              </w:rPr>
            </w:pPr>
            <w:r w:rsidRPr="00CB6B91">
              <w:rPr>
                <w:b/>
              </w:rPr>
              <w:t>7158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ind w:right="-2"/>
              <w:jc w:val="both"/>
            </w:pPr>
          </w:p>
        </w:tc>
      </w:tr>
    </w:tbl>
    <w:p w:rsidR="00CB6B91" w:rsidRPr="00CB6B91" w:rsidRDefault="00CB6B91" w:rsidP="00CB6B91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CB6B91" w:rsidRPr="00CB6B91" w:rsidRDefault="00CB6B91" w:rsidP="00CB6B91">
      <w:pPr>
        <w:rPr>
          <w:rFonts w:eastAsiaTheme="minorHAnsi"/>
          <w:b/>
          <w:sz w:val="22"/>
          <w:szCs w:val="22"/>
          <w:lang w:eastAsia="en-US"/>
        </w:rPr>
      </w:pPr>
    </w:p>
    <w:p w:rsidR="00CB6B91" w:rsidRPr="00CB6B91" w:rsidRDefault="00CB6B91" w:rsidP="00CB6B91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CB6B91">
        <w:rPr>
          <w:rFonts w:eastAsiaTheme="minorHAnsi"/>
          <w:b/>
          <w:sz w:val="22"/>
          <w:szCs w:val="22"/>
          <w:lang w:eastAsia="en-US"/>
        </w:rPr>
        <w:t>Основные контрольные показатели по библиотечному обслуживанию населения</w:t>
      </w:r>
    </w:p>
    <w:p w:rsidR="00CB6B91" w:rsidRPr="00CB6B91" w:rsidRDefault="00CB6B91" w:rsidP="00CB6B91">
      <w:pPr>
        <w:jc w:val="center"/>
        <w:rPr>
          <w:rFonts w:eastAsiaTheme="minorHAnsi"/>
          <w:b/>
          <w:sz w:val="22"/>
          <w:szCs w:val="22"/>
          <w:lang w:eastAsia="en-US"/>
        </w:rPr>
      </w:pPr>
      <w:proofErr w:type="spellStart"/>
      <w:r w:rsidRPr="00CB6B91">
        <w:rPr>
          <w:rFonts w:eastAsiaTheme="minorHAnsi"/>
          <w:b/>
          <w:sz w:val="22"/>
          <w:szCs w:val="22"/>
          <w:lang w:eastAsia="en-US"/>
        </w:rPr>
        <w:t>Крутоярской</w:t>
      </w:r>
      <w:proofErr w:type="spellEnd"/>
      <w:r w:rsidRPr="00CB6B91">
        <w:rPr>
          <w:rFonts w:eastAsiaTheme="minorHAnsi"/>
          <w:b/>
          <w:sz w:val="22"/>
          <w:szCs w:val="22"/>
          <w:lang w:eastAsia="en-US"/>
        </w:rPr>
        <w:t xml:space="preserve"> сельской  библиотеки-филиала № 21 МБУК «ЦБС </w:t>
      </w:r>
      <w:proofErr w:type="spellStart"/>
      <w:r w:rsidRPr="00CB6B91">
        <w:rPr>
          <w:rFonts w:eastAsiaTheme="minorHAnsi"/>
          <w:b/>
          <w:sz w:val="22"/>
          <w:szCs w:val="22"/>
          <w:lang w:eastAsia="en-US"/>
        </w:rPr>
        <w:t>Ужурского</w:t>
      </w:r>
      <w:proofErr w:type="spellEnd"/>
      <w:r w:rsidRPr="00CB6B91">
        <w:rPr>
          <w:rFonts w:eastAsiaTheme="minorHAnsi"/>
          <w:b/>
          <w:sz w:val="22"/>
          <w:szCs w:val="22"/>
          <w:lang w:eastAsia="en-US"/>
        </w:rPr>
        <w:t xml:space="preserve"> района» в 2017 году</w:t>
      </w:r>
    </w:p>
    <w:p w:rsidR="00CB6B91" w:rsidRPr="00CB6B91" w:rsidRDefault="00CB6B91" w:rsidP="00CB6B91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1680"/>
        <w:gridCol w:w="400"/>
        <w:gridCol w:w="426"/>
        <w:gridCol w:w="425"/>
        <w:gridCol w:w="850"/>
        <w:gridCol w:w="851"/>
        <w:gridCol w:w="850"/>
        <w:gridCol w:w="851"/>
        <w:gridCol w:w="850"/>
        <w:gridCol w:w="820"/>
        <w:gridCol w:w="881"/>
        <w:gridCol w:w="851"/>
        <w:gridCol w:w="850"/>
      </w:tblGrid>
      <w:tr w:rsidR="00CB6B91" w:rsidRPr="00CB6B91" w:rsidTr="000D6BB4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</w:tr>
      <w:tr w:rsidR="00CB6B91" w:rsidRPr="00CB6B91" w:rsidTr="000D6BB4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Число пользователей (чел.)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549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614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691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858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884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1037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b/>
                <w:sz w:val="22"/>
                <w:szCs w:val="22"/>
                <w:lang w:eastAsia="en-US"/>
              </w:rPr>
              <w:t>1197</w:t>
            </w:r>
          </w:p>
        </w:tc>
      </w:tr>
      <w:tr w:rsidR="00CB6B91" w:rsidRPr="00CB6B91" w:rsidTr="000D6BB4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Число посещений читателей (раз.)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 xml:space="preserve"> 760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1356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2288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3551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6202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7914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9838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11028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11712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12330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b/>
                <w:sz w:val="22"/>
                <w:szCs w:val="22"/>
                <w:lang w:eastAsia="en-US"/>
              </w:rPr>
              <w:t>13023</w:t>
            </w:r>
          </w:p>
        </w:tc>
      </w:tr>
      <w:tr w:rsidR="00CB6B91" w:rsidRPr="00CB6B91" w:rsidTr="000D6BB4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Количество выдач документов (экз.)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3860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3860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8695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17843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29541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34160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38275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40633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43030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45700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47245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b/>
                <w:sz w:val="22"/>
                <w:szCs w:val="22"/>
                <w:lang w:eastAsia="en-US"/>
              </w:rPr>
              <w:t>49000</w:t>
            </w:r>
          </w:p>
        </w:tc>
      </w:tr>
      <w:tr w:rsidR="00CB6B91" w:rsidRPr="00CB6B91" w:rsidTr="000D6BB4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Объем фонда (экз.)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14958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14958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14958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14958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14958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14958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14958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14958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b/>
                <w:sz w:val="22"/>
                <w:szCs w:val="22"/>
                <w:lang w:eastAsia="en-US"/>
              </w:rPr>
              <w:t>14307</w:t>
            </w:r>
          </w:p>
        </w:tc>
      </w:tr>
      <w:tr w:rsidR="00CB6B91" w:rsidRPr="00CB6B91" w:rsidTr="000D6BB4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Количество новых поступлений в фонд (без периодики, даров, перераспределений) в экз.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CB6B91" w:rsidRPr="00CB6B91" w:rsidTr="000D6BB4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B6B91">
              <w:rPr>
                <w:rFonts w:eastAsiaTheme="minorHAnsi"/>
                <w:sz w:val="22"/>
                <w:szCs w:val="22"/>
                <w:lang w:eastAsia="en-US"/>
              </w:rPr>
              <w:t>Количество всех поступлений в фонд (с периодикой, дарами, перераспределением) в экз.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b/>
                <w:sz w:val="22"/>
                <w:szCs w:val="22"/>
                <w:lang w:eastAsia="en-US"/>
              </w:rPr>
              <w:t>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-18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>-18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sz w:val="22"/>
                <w:szCs w:val="22"/>
                <w:lang w:eastAsia="en-US"/>
              </w:rPr>
              <w:t xml:space="preserve">  16   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B6B91"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</w:tr>
    </w:tbl>
    <w:p w:rsidR="00CB6B91" w:rsidRPr="00CB6B91" w:rsidRDefault="00CB6B91" w:rsidP="00CB6B91">
      <w:pPr>
        <w:jc w:val="both"/>
        <w:rPr>
          <w:rFonts w:eastAsiaTheme="minorHAnsi"/>
          <w:sz w:val="26"/>
          <w:szCs w:val="26"/>
          <w:lang w:eastAsia="en-US"/>
        </w:rPr>
        <w:sectPr w:rsidR="00CB6B91" w:rsidRPr="00CB6B91" w:rsidSect="00FD0845">
          <w:pgSz w:w="11906" w:h="16838"/>
          <w:pgMar w:top="851" w:right="1134" w:bottom="851" w:left="851" w:header="709" w:footer="709" w:gutter="0"/>
          <w:cols w:space="720"/>
          <w:docGrid w:linePitch="299"/>
        </w:sectPr>
      </w:pPr>
    </w:p>
    <w:p w:rsidR="00CB6B91" w:rsidRPr="00CB6B91" w:rsidRDefault="00CB6B91" w:rsidP="00CB6B91">
      <w:pPr>
        <w:jc w:val="both"/>
        <w:rPr>
          <w:rFonts w:eastAsiaTheme="minorHAnsi"/>
          <w:sz w:val="28"/>
          <w:szCs w:val="28"/>
          <w:lang w:eastAsia="en-US"/>
        </w:rPr>
      </w:pPr>
      <w:r w:rsidRPr="00CB6B91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ПРИЛОЖЕНИЕ №1</w:t>
      </w:r>
    </w:p>
    <w:p w:rsidR="00CB6B91" w:rsidRPr="00CB6B91" w:rsidRDefault="00CB6B91" w:rsidP="00CB6B9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B6B91">
        <w:rPr>
          <w:rFonts w:eastAsiaTheme="minorHAnsi"/>
          <w:b/>
          <w:sz w:val="28"/>
          <w:szCs w:val="28"/>
          <w:lang w:eastAsia="en-US"/>
        </w:rPr>
        <w:t xml:space="preserve">Отчет </w:t>
      </w:r>
      <w:proofErr w:type="spellStart"/>
      <w:r w:rsidRPr="00CB6B91">
        <w:rPr>
          <w:rFonts w:eastAsiaTheme="minorHAnsi"/>
          <w:b/>
          <w:sz w:val="28"/>
          <w:szCs w:val="28"/>
          <w:lang w:eastAsia="en-US"/>
        </w:rPr>
        <w:t>Крутоярской</w:t>
      </w:r>
      <w:proofErr w:type="spellEnd"/>
      <w:r w:rsidRPr="00CB6B91">
        <w:rPr>
          <w:rFonts w:eastAsiaTheme="minorHAnsi"/>
          <w:b/>
          <w:sz w:val="28"/>
          <w:szCs w:val="28"/>
          <w:lang w:eastAsia="en-US"/>
        </w:rPr>
        <w:t xml:space="preserve"> сельской библиотеки ф. № 21</w:t>
      </w:r>
    </w:p>
    <w:p w:rsidR="00CB6B91" w:rsidRPr="00CB6B91" w:rsidRDefault="00CB6B91" w:rsidP="00CB6B9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B6B91">
        <w:rPr>
          <w:rFonts w:eastAsiaTheme="minorHAnsi"/>
          <w:b/>
          <w:sz w:val="28"/>
          <w:szCs w:val="28"/>
          <w:lang w:eastAsia="en-US"/>
        </w:rPr>
        <w:t>о выполнении плановых показателей  за   2017 г.</w:t>
      </w:r>
    </w:p>
    <w:p w:rsidR="00CB6B91" w:rsidRPr="00CB6B91" w:rsidRDefault="00CB6B91" w:rsidP="00CB6B91">
      <w:pPr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W w:w="10318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1214"/>
        <w:gridCol w:w="673"/>
        <w:gridCol w:w="768"/>
        <w:gridCol w:w="537"/>
        <w:gridCol w:w="674"/>
        <w:gridCol w:w="693"/>
        <w:gridCol w:w="709"/>
        <w:gridCol w:w="708"/>
        <w:gridCol w:w="805"/>
        <w:gridCol w:w="718"/>
        <w:gridCol w:w="850"/>
        <w:gridCol w:w="851"/>
        <w:gridCol w:w="749"/>
      </w:tblGrid>
      <w:tr w:rsidR="00CB6B91" w:rsidRPr="00CB6B91" w:rsidTr="000D6BB4">
        <w:trPr>
          <w:trHeight w:val="516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декабрь</w:t>
            </w:r>
          </w:p>
        </w:tc>
      </w:tr>
      <w:tr w:rsidR="00CB6B91" w:rsidRPr="00CB6B91" w:rsidTr="000D6BB4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Число читателей  - детей до 14 лет всего</w:t>
            </w:r>
          </w:p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(нарастающим итогом)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sz w:val="20"/>
                <w:szCs w:val="20"/>
              </w:rPr>
            </w:pPr>
            <w:r w:rsidRPr="00CB6B91">
              <w:rPr>
                <w:sz w:val="20"/>
                <w:szCs w:val="20"/>
              </w:rPr>
              <w:t>445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492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sz w:val="20"/>
                <w:szCs w:val="20"/>
              </w:rPr>
            </w:pPr>
            <w:r w:rsidRPr="00CB6B91">
              <w:rPr>
                <w:sz w:val="20"/>
                <w:szCs w:val="20"/>
              </w:rPr>
              <w:t>661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730</w:t>
            </w:r>
          </w:p>
        </w:tc>
      </w:tr>
      <w:tr w:rsidR="00CB6B91" w:rsidRPr="00CB6B91" w:rsidTr="000D6BB4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Число посещений читателей до 14 лет всего</w:t>
            </w:r>
          </w:p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(нарастающим итогом)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1025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1608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2268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4284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sz w:val="20"/>
                <w:szCs w:val="20"/>
              </w:rPr>
            </w:pPr>
            <w:r w:rsidRPr="00CB6B91">
              <w:rPr>
                <w:sz w:val="20"/>
                <w:szCs w:val="20"/>
              </w:rPr>
              <w:t>5493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6743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7515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7893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sz w:val="20"/>
                <w:szCs w:val="20"/>
              </w:rPr>
            </w:pPr>
            <w:r w:rsidRPr="00CB6B91">
              <w:rPr>
                <w:sz w:val="20"/>
                <w:szCs w:val="20"/>
              </w:rPr>
              <w:t>8351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8842</w:t>
            </w:r>
          </w:p>
        </w:tc>
      </w:tr>
      <w:tr w:rsidR="00CB6B91" w:rsidRPr="00CB6B91" w:rsidTr="000D6BB4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Количество книговыдач читателям до 14 лет всего</w:t>
            </w:r>
          </w:p>
          <w:p w:rsidR="00CB6B91" w:rsidRPr="00CB6B91" w:rsidRDefault="00CB6B91" w:rsidP="00CB6B9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6B91">
              <w:rPr>
                <w:rFonts w:eastAsiaTheme="minorHAnsi"/>
                <w:sz w:val="20"/>
                <w:szCs w:val="20"/>
                <w:lang w:eastAsia="en-US"/>
              </w:rPr>
              <w:t>(нарастающим итогом)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2769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2769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5571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9252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14074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17245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sz w:val="20"/>
                <w:szCs w:val="20"/>
              </w:rPr>
            </w:pPr>
            <w:r w:rsidRPr="00CB6B91">
              <w:rPr>
                <w:sz w:val="20"/>
                <w:szCs w:val="20"/>
              </w:rPr>
              <w:t>19583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20398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23340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23976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sz w:val="20"/>
                <w:szCs w:val="20"/>
              </w:rPr>
            </w:pPr>
            <w:r w:rsidRPr="00CB6B91">
              <w:rPr>
                <w:sz w:val="20"/>
                <w:szCs w:val="20"/>
              </w:rPr>
              <w:t>25108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B91" w:rsidRPr="00CB6B91" w:rsidRDefault="00CB6B91" w:rsidP="00CB6B9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6B91">
              <w:rPr>
                <w:rFonts w:eastAsia="Calibri"/>
                <w:sz w:val="20"/>
                <w:szCs w:val="20"/>
                <w:lang w:eastAsia="en-US"/>
              </w:rPr>
              <w:t>26686</w:t>
            </w:r>
          </w:p>
        </w:tc>
      </w:tr>
    </w:tbl>
    <w:p w:rsidR="00CB6B91" w:rsidRPr="00CB6B91" w:rsidRDefault="00CB6B91" w:rsidP="00CB6B91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CB6B91" w:rsidRPr="00CB6B91" w:rsidRDefault="00CB6B91" w:rsidP="00CB6B91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CB6B91">
        <w:rPr>
          <w:rFonts w:eastAsiaTheme="minorHAnsi"/>
          <w:b/>
          <w:sz w:val="22"/>
          <w:szCs w:val="22"/>
          <w:lang w:eastAsia="en-US"/>
        </w:rPr>
        <w:br w:type="page"/>
      </w:r>
    </w:p>
    <w:p w:rsidR="00CB6B91" w:rsidRPr="00CB6B91" w:rsidRDefault="00CB6B91" w:rsidP="00CB6B91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Сельское хозяйство</w:t>
      </w:r>
    </w:p>
    <w:p w:rsidR="00CB6B91" w:rsidRPr="00CB6B91" w:rsidRDefault="00CB6B91" w:rsidP="00CB6B91">
      <w:pPr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B6B91">
        <w:rPr>
          <w:color w:val="000000"/>
          <w:sz w:val="28"/>
          <w:szCs w:val="28"/>
        </w:rPr>
        <w:t xml:space="preserve">На территории сельского поселения находятся  крупное сельскохозяйственное предприятие  СПК «Андроновский». Предприятие занимается выращиванием и откормом крупного рогатого скота мясных пород, заготовкой молока, заготовкой кормов. Если сельскохозяйственное предприятие постоянного увеличивает поголовье, то в личных подсобных хозяйствах прослеживается тенденция снижения </w:t>
      </w:r>
      <w:proofErr w:type="spellStart"/>
      <w:r w:rsidRPr="00CB6B91">
        <w:rPr>
          <w:color w:val="000000"/>
          <w:sz w:val="28"/>
          <w:szCs w:val="28"/>
        </w:rPr>
        <w:t>крс</w:t>
      </w:r>
      <w:proofErr w:type="spellEnd"/>
      <w:r w:rsidRPr="00CB6B91">
        <w:rPr>
          <w:color w:val="000000"/>
          <w:sz w:val="28"/>
          <w:szCs w:val="28"/>
        </w:rPr>
        <w:t xml:space="preserve">, стали меньше сажать картофеля, овощных культур. </w:t>
      </w:r>
      <w:r w:rsidRPr="00CB6B91">
        <w:rPr>
          <w:rFonts w:eastAsiaTheme="minorHAnsi"/>
          <w:color w:val="000000"/>
          <w:sz w:val="28"/>
          <w:szCs w:val="28"/>
          <w:lang w:eastAsia="en-US"/>
        </w:rPr>
        <w:t>Сельское хозяйство является основным видом деятельности в нашем поселении, и его главная часть – растениеводство. Общая площадь поселения составляет 42263,0 га, из них на долю посевной площади приходится 12457 га.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6B91">
        <w:rPr>
          <w:rFonts w:eastAsiaTheme="minorHAnsi"/>
          <w:sz w:val="28"/>
          <w:szCs w:val="28"/>
          <w:lang w:eastAsia="en-US"/>
        </w:rPr>
        <w:t xml:space="preserve">Администрация в тесном контакте работает со всеми предприятиями, которые расположены на территории сельского поселения и они отвечают взаимностью, помогают техникой, материалами. </w:t>
      </w:r>
    </w:p>
    <w:p w:rsidR="00CB6B91" w:rsidRPr="00CB6B91" w:rsidRDefault="00CB6B91" w:rsidP="00CB6B91">
      <w:pPr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CB6B91" w:rsidRPr="00CB6B91" w:rsidRDefault="00CB6B91" w:rsidP="00CB6B91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t>Общественный порядок</w:t>
      </w:r>
    </w:p>
    <w:p w:rsidR="00CB6B91" w:rsidRPr="00CB6B91" w:rsidRDefault="00CB6B91" w:rsidP="00CB6B91">
      <w:pPr>
        <w:jc w:val="both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На территории поселения систематически проводятся рейды по проверке неблагополучных семей и профилактике правонарушений среди несовершеннолетних.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 С целью предотвращения возможных террористических актов, предупреждения и выявления преступлений участковым уполномоченным полиции осуществлялись мероприятия по проверке объектов жизнеобеспечения и жилого сектора. Проводился анализ складывающейся оперативной обстановки в целях повышения эффективности работы по снижению уровня преступности.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 Совместно с участковым в 2017 году мы занимались и такими вопросами, как проведение рейдов по благоустройству, по пожарной безопасности, посещали неблагополучные семьи, проводили профилактическую работу с неблагонадёжными гражданами.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Особое внимание уделяется профилактике преступлений, связанных с посягательством на имущество граждан (кражи, угоны транспортных средств, грабежи, разбойные нападения, повреждение имущества, мошенничества). На профилактическом учете в 2017 году состояло 3 жителей участка, с ними ежеквартально проводились профилактические беседы.</w:t>
      </w:r>
    </w:p>
    <w:p w:rsidR="00CB6B91" w:rsidRPr="00CB6B91" w:rsidRDefault="00CB6B91" w:rsidP="00CB6B91">
      <w:pPr>
        <w:jc w:val="both"/>
        <w:rPr>
          <w:rFonts w:ascii="Tahoma" w:hAnsi="Tahoma" w:cs="Tahoma"/>
          <w:color w:val="FF0000"/>
          <w:sz w:val="21"/>
          <w:szCs w:val="21"/>
        </w:rPr>
      </w:pPr>
    </w:p>
    <w:p w:rsidR="00CB6B91" w:rsidRPr="00CB6B91" w:rsidRDefault="00CB6B91" w:rsidP="00CB6B91">
      <w:pPr>
        <w:jc w:val="both"/>
        <w:rPr>
          <w:rFonts w:ascii="Tahoma" w:hAnsi="Tahoma" w:cs="Tahoma"/>
          <w:bCs/>
          <w:color w:val="C0504D" w:themeColor="accent2"/>
          <w:sz w:val="28"/>
          <w:szCs w:val="28"/>
        </w:rPr>
      </w:pPr>
      <w:r w:rsidRPr="00CB6B91">
        <w:rPr>
          <w:rFonts w:ascii="Tahoma" w:hAnsi="Tahoma" w:cs="Tahoma"/>
          <w:bCs/>
          <w:color w:val="C0504D" w:themeColor="accent2"/>
          <w:sz w:val="21"/>
          <w:szCs w:val="21"/>
        </w:rPr>
        <w:t xml:space="preserve">                                         </w:t>
      </w:r>
    </w:p>
    <w:p w:rsidR="00CB6B91" w:rsidRPr="00CB6B91" w:rsidRDefault="00CB6B91" w:rsidP="00CB6B91">
      <w:pPr>
        <w:jc w:val="center"/>
        <w:rPr>
          <w:rFonts w:ascii="inherit" w:hAnsi="inherit" w:cs="Helvetica"/>
          <w:color w:val="333333"/>
          <w:sz w:val="28"/>
          <w:szCs w:val="28"/>
        </w:rPr>
      </w:pPr>
      <w:r w:rsidRPr="00CB6B91">
        <w:rPr>
          <w:rFonts w:ascii="Tahoma" w:hAnsi="Tahoma" w:cs="Tahoma"/>
          <w:b/>
          <w:bCs/>
          <w:sz w:val="28"/>
          <w:szCs w:val="28"/>
          <w:u w:val="single"/>
        </w:rPr>
        <w:t>О перспективах поселения на 2018 год</w:t>
      </w:r>
    </w:p>
    <w:p w:rsidR="00CB6B91" w:rsidRPr="00CB6B91" w:rsidRDefault="00CB6B91" w:rsidP="00CB6B91">
      <w:pPr>
        <w:jc w:val="both"/>
        <w:rPr>
          <w:rFonts w:ascii="Tahoma" w:hAnsi="Tahoma" w:cs="Tahoma"/>
          <w:bCs/>
          <w:color w:val="C0504D" w:themeColor="accent2"/>
          <w:sz w:val="21"/>
          <w:szCs w:val="21"/>
        </w:rPr>
      </w:pP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   Подводя итоги 2017 года, хочется отметить не только достигнутые успехи, но и поставить задачи на будущее: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- это целенаправленная работа по увеличению налогооблагаемой  базы и увеличение   собственных доходов бюджета; 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- текущий ремонт дорог;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 - установка новых светильников и приборов учёта с таймером времени уличного освещения;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lastRenderedPageBreak/>
        <w:t xml:space="preserve">- продолжится работа по оформлению и постановке на кадастровый учет бесхозяйных объектов –  кладбищ, земельных участков под ТБО, клубов, теплотрасс,  </w:t>
      </w:r>
      <w:proofErr w:type="gramStart"/>
      <w:r w:rsidRPr="00CB6B91">
        <w:rPr>
          <w:sz w:val="28"/>
          <w:szCs w:val="28"/>
        </w:rPr>
        <w:t>линии-уличное</w:t>
      </w:r>
      <w:proofErr w:type="gramEnd"/>
      <w:r w:rsidRPr="00CB6B91">
        <w:rPr>
          <w:sz w:val="28"/>
          <w:szCs w:val="28"/>
        </w:rPr>
        <w:t xml:space="preserve"> освещение;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- закупка и установка дорожных знаков;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-</w:t>
      </w:r>
      <w:r w:rsidRPr="00CB6B91">
        <w:rPr>
          <w:rFonts w:eastAsiaTheme="minorHAnsi"/>
          <w:sz w:val="28"/>
          <w:szCs w:val="28"/>
          <w:lang w:eastAsia="en-US"/>
        </w:rPr>
        <w:t xml:space="preserve"> </w:t>
      </w:r>
      <w:r w:rsidRPr="00CB6B91">
        <w:rPr>
          <w:sz w:val="28"/>
          <w:szCs w:val="28"/>
        </w:rPr>
        <w:t>сократить расходы за электроэнергию за счет установки энергосберегающего оборудования;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-</w:t>
      </w:r>
      <w:r w:rsidRPr="00CB6B91">
        <w:rPr>
          <w:rFonts w:eastAsiaTheme="minorHAnsi"/>
          <w:sz w:val="28"/>
          <w:szCs w:val="28"/>
          <w:lang w:eastAsia="en-US"/>
        </w:rPr>
        <w:t xml:space="preserve"> </w:t>
      </w:r>
      <w:r w:rsidRPr="00CB6B91">
        <w:rPr>
          <w:sz w:val="28"/>
          <w:szCs w:val="28"/>
        </w:rPr>
        <w:t>реализовать мероприятия по благоустройству населенных пунктов;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6B91">
        <w:rPr>
          <w:sz w:val="28"/>
          <w:szCs w:val="28"/>
        </w:rPr>
        <w:t>- и другие не менее важные задачи, которые позволят жить лучше и комфортнее  жителям нашего поселения.</w:t>
      </w:r>
      <w:r w:rsidRPr="00CB6B91">
        <w:rPr>
          <w:rFonts w:eastAsiaTheme="minorHAnsi"/>
          <w:sz w:val="28"/>
          <w:szCs w:val="28"/>
          <w:lang w:eastAsia="en-US"/>
        </w:rPr>
        <w:t xml:space="preserve"> </w:t>
      </w:r>
    </w:p>
    <w:p w:rsidR="00CB6B91" w:rsidRPr="00CB6B91" w:rsidRDefault="00CB6B91" w:rsidP="00CB6B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B6B91">
        <w:rPr>
          <w:rFonts w:eastAsiaTheme="minorHAnsi"/>
          <w:sz w:val="28"/>
          <w:szCs w:val="28"/>
          <w:lang w:eastAsia="en-US"/>
        </w:rPr>
        <w:t>Задач поставлено много, и нам необходимо их выполнять.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Ни в коем случае ни Администрация, ни депутаты не снимают с себя ответственности за происходящее в поселении, стараемся решать вопросы местного значения по мере их поступления и возможности.  А при  активной жизненной позиции жителей,  поддержки районной и краевой администраций,  мы все вместе добьемся положительных результатов в решении вопросов местного значения, а в единственном числе нам ничего не решить.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   Хочу выразить благодарность работникам Администрации сельсовета,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Совету депутатов Крутоярского сельсовета, депутатам Совета депутатов «МО </w:t>
      </w:r>
      <w:proofErr w:type="spellStart"/>
      <w:r w:rsidRPr="00CB6B91">
        <w:rPr>
          <w:sz w:val="28"/>
          <w:szCs w:val="28"/>
        </w:rPr>
        <w:t>Ужурский</w:t>
      </w:r>
      <w:proofErr w:type="spellEnd"/>
      <w:r w:rsidRPr="00CB6B91">
        <w:rPr>
          <w:sz w:val="28"/>
          <w:szCs w:val="28"/>
        </w:rPr>
        <w:t xml:space="preserve"> район», главе </w:t>
      </w:r>
      <w:proofErr w:type="spellStart"/>
      <w:r w:rsidRPr="00CB6B91">
        <w:rPr>
          <w:sz w:val="28"/>
          <w:szCs w:val="28"/>
        </w:rPr>
        <w:t>Ужурского</w:t>
      </w:r>
      <w:proofErr w:type="spellEnd"/>
      <w:r w:rsidRPr="00CB6B91">
        <w:rPr>
          <w:sz w:val="28"/>
          <w:szCs w:val="28"/>
        </w:rPr>
        <w:t xml:space="preserve"> района, работникам  учреждений поселения,  директорам сельскохозяйственных предприятий, за работу на благо наших избирателей, за защиту их прав и интересов.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t>Администрация, как может, помогает людям в их проблемах, может где-то что-то и не получается, но мы стараемся и работаем на благо своих жителей в пределах  выделенных средств, в пределах своих полномочий, а иногда и выходя за них.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</w:p>
    <w:p w:rsidR="00CB6B91" w:rsidRPr="00CB6B91" w:rsidRDefault="00CB6B91" w:rsidP="00CB6B91">
      <w:pPr>
        <w:spacing w:after="200"/>
        <w:jc w:val="both"/>
        <w:rPr>
          <w:sz w:val="28"/>
          <w:szCs w:val="28"/>
        </w:rPr>
      </w:pPr>
      <w:r w:rsidRPr="00CB6B91">
        <w:rPr>
          <w:b/>
          <w:sz w:val="28"/>
          <w:szCs w:val="28"/>
        </w:rPr>
        <w:t>Итоги</w:t>
      </w:r>
      <w:proofErr w:type="gramStart"/>
      <w:r w:rsidRPr="00CB6B91">
        <w:rPr>
          <w:sz w:val="28"/>
          <w:szCs w:val="28"/>
        </w:rPr>
        <w:t xml:space="preserve">                                                                                                                         П</w:t>
      </w:r>
      <w:proofErr w:type="gramEnd"/>
      <w:r w:rsidRPr="00CB6B91">
        <w:rPr>
          <w:sz w:val="28"/>
          <w:szCs w:val="28"/>
        </w:rPr>
        <w:t>одводя итоги 2017 года, хочется отметить, что наши села становятся все чище и краше, и это большая Ваша заслуга, дорогие жители наших сел.</w:t>
      </w:r>
    </w:p>
    <w:p w:rsidR="00CB6B91" w:rsidRPr="00CB6B91" w:rsidRDefault="00CB6B91" w:rsidP="00CB6B91">
      <w:pPr>
        <w:spacing w:after="150"/>
        <w:jc w:val="both"/>
        <w:rPr>
          <w:sz w:val="28"/>
          <w:szCs w:val="28"/>
        </w:rPr>
      </w:pPr>
      <w:r w:rsidRPr="00CB6B91">
        <w:rPr>
          <w:sz w:val="28"/>
          <w:szCs w:val="28"/>
        </w:rPr>
        <w:t xml:space="preserve"> 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проблем. Но также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 Уверена, что, несмотря на финансовую нестабильность этого </w:t>
      </w:r>
      <w:proofErr w:type="gramStart"/>
      <w:r w:rsidRPr="00CB6B91">
        <w:rPr>
          <w:sz w:val="28"/>
          <w:szCs w:val="28"/>
        </w:rPr>
        <w:t>года</w:t>
      </w:r>
      <w:proofErr w:type="gramEnd"/>
      <w:r w:rsidRPr="00CB6B91">
        <w:rPr>
          <w:sz w:val="28"/>
          <w:szCs w:val="28"/>
        </w:rPr>
        <w:t xml:space="preserve"> мы должны помнить, что самое время не опускать руки, а засучивать рукава.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  <w:r w:rsidRPr="00CB6B91">
        <w:rPr>
          <w:sz w:val="28"/>
          <w:szCs w:val="28"/>
        </w:rPr>
        <w:lastRenderedPageBreak/>
        <w:t>Надеюсь, что наши совместные усилия приведут к исполнению всех намеченных мероприятий и наших планов. Хочу пожелать Вам, нашим избирателям, всем крепкого здоровья, семейного благополучия, чистого и светлого неба над головой, достойной заработной платы, удачи и счастья детям, внукам.  </w:t>
      </w:r>
    </w:p>
    <w:p w:rsidR="00CB6B91" w:rsidRPr="00CB6B91" w:rsidRDefault="00CB6B91" w:rsidP="00CB6B91">
      <w:pPr>
        <w:jc w:val="both"/>
        <w:rPr>
          <w:sz w:val="28"/>
          <w:szCs w:val="28"/>
        </w:rPr>
      </w:pPr>
    </w:p>
    <w:p w:rsidR="00CB6B91" w:rsidRPr="00CB6B91" w:rsidRDefault="00CB6B91" w:rsidP="00CB6B91">
      <w:pPr>
        <w:jc w:val="both"/>
        <w:rPr>
          <w:rFonts w:eastAsiaTheme="minorHAnsi"/>
          <w:sz w:val="28"/>
          <w:szCs w:val="28"/>
          <w:lang w:eastAsia="en-US"/>
        </w:rPr>
      </w:pPr>
    </w:p>
    <w:p w:rsidR="00CB6B91" w:rsidRPr="00CB6B91" w:rsidRDefault="00CB6B91" w:rsidP="00CB6B91">
      <w:pPr>
        <w:jc w:val="both"/>
        <w:rPr>
          <w:rFonts w:eastAsiaTheme="minorHAnsi"/>
          <w:sz w:val="28"/>
          <w:szCs w:val="28"/>
          <w:lang w:eastAsia="en-US"/>
        </w:rPr>
      </w:pPr>
    </w:p>
    <w:p w:rsidR="00CB6B91" w:rsidRPr="00CB6B91" w:rsidRDefault="00CB6B91" w:rsidP="00CB6B91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C0721D" w:rsidRDefault="00C0721D" w:rsidP="00292165">
      <w:pPr>
        <w:jc w:val="center"/>
        <w:rPr>
          <w:sz w:val="28"/>
          <w:szCs w:val="28"/>
        </w:rPr>
      </w:pPr>
    </w:p>
    <w:sectPr w:rsidR="00C0721D" w:rsidSect="003F210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9B"/>
    <w:multiLevelType w:val="hybridMultilevel"/>
    <w:tmpl w:val="170204B6"/>
    <w:lvl w:ilvl="0" w:tplc="288E1DFE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BE49AFE" w:tentative="1">
      <w:start w:val="1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8320FB0C" w:tentative="1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842613A8" w:tentative="1">
      <w:start w:val="1"/>
      <w:numFmt w:val="bullet"/>
      <w:lvlText w:val="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578627AE" w:tentative="1">
      <w:start w:val="1"/>
      <w:numFmt w:val="bullet"/>
      <w:lvlText w:val="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A622D3CE" w:tentative="1">
      <w:start w:val="1"/>
      <w:numFmt w:val="bullet"/>
      <w:lvlText w:val="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13E9CDA" w:tentative="1">
      <w:start w:val="1"/>
      <w:numFmt w:val="bullet"/>
      <w:lvlText w:val="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F156F796" w:tentative="1">
      <w:start w:val="1"/>
      <w:numFmt w:val="bullet"/>
      <w:lvlText w:val="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E1BEE554" w:tentative="1">
      <w:start w:val="1"/>
      <w:numFmt w:val="bullet"/>
      <w:lvlText w:val="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6FD428B"/>
    <w:multiLevelType w:val="multilevel"/>
    <w:tmpl w:val="9E0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35F04"/>
    <w:multiLevelType w:val="hybridMultilevel"/>
    <w:tmpl w:val="CD3870DC"/>
    <w:lvl w:ilvl="0" w:tplc="33187A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40F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8E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6B2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6E7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CA5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C0A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C3C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8EE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41B98"/>
    <w:multiLevelType w:val="hybridMultilevel"/>
    <w:tmpl w:val="4D74B056"/>
    <w:lvl w:ilvl="0" w:tplc="B5249D8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D2B09"/>
    <w:multiLevelType w:val="hybridMultilevel"/>
    <w:tmpl w:val="6A802C5E"/>
    <w:lvl w:ilvl="0" w:tplc="A23E90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087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ABC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CF0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EFF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CC9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E3E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E44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690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31E0F"/>
    <w:multiLevelType w:val="hybridMultilevel"/>
    <w:tmpl w:val="F60A7F64"/>
    <w:lvl w:ilvl="0" w:tplc="1892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83F0E"/>
    <w:multiLevelType w:val="hybridMultilevel"/>
    <w:tmpl w:val="53E60FC0"/>
    <w:lvl w:ilvl="0" w:tplc="151081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2DC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D9C9B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C70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A7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A7A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E25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20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C38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83D20"/>
    <w:multiLevelType w:val="hybridMultilevel"/>
    <w:tmpl w:val="68CCDD7E"/>
    <w:lvl w:ilvl="0" w:tplc="14C2DC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9D1D64"/>
    <w:multiLevelType w:val="hybridMultilevel"/>
    <w:tmpl w:val="7D88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F0085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03D2C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95070"/>
    <w:multiLevelType w:val="hybridMultilevel"/>
    <w:tmpl w:val="0E32D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94236"/>
    <w:multiLevelType w:val="hybridMultilevel"/>
    <w:tmpl w:val="90AEFF46"/>
    <w:lvl w:ilvl="0" w:tplc="C916EC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6F5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852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4B7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0D3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686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2AB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079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6B3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D6701A"/>
    <w:multiLevelType w:val="hybridMultilevel"/>
    <w:tmpl w:val="AB1A8F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C53B2"/>
    <w:multiLevelType w:val="hybridMultilevel"/>
    <w:tmpl w:val="3E7CA2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2B75D68"/>
    <w:multiLevelType w:val="hybridMultilevel"/>
    <w:tmpl w:val="72C0CF4C"/>
    <w:lvl w:ilvl="0" w:tplc="211801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4C1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6BA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E59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E76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CD1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ADA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A02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EB8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F06112"/>
    <w:multiLevelType w:val="multilevel"/>
    <w:tmpl w:val="66C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404C7"/>
    <w:multiLevelType w:val="hybridMultilevel"/>
    <w:tmpl w:val="E066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93D84"/>
    <w:multiLevelType w:val="hybridMultilevel"/>
    <w:tmpl w:val="63B8E7F2"/>
    <w:lvl w:ilvl="0" w:tplc="D59436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CB4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CE6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AC6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229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A81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6D2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218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40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06888"/>
    <w:multiLevelType w:val="hybridMultilevel"/>
    <w:tmpl w:val="D28855E8"/>
    <w:lvl w:ilvl="0" w:tplc="36B659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009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E80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68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E7E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A76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4DF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A61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AD2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633CCB"/>
    <w:multiLevelType w:val="hybridMultilevel"/>
    <w:tmpl w:val="CD06D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C0447"/>
    <w:multiLevelType w:val="hybridMultilevel"/>
    <w:tmpl w:val="16D2D3B4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F41CEC"/>
    <w:multiLevelType w:val="multilevel"/>
    <w:tmpl w:val="9E0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656981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B73EE9"/>
    <w:multiLevelType w:val="multilevel"/>
    <w:tmpl w:val="524E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70492E"/>
    <w:multiLevelType w:val="hybridMultilevel"/>
    <w:tmpl w:val="59325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9246B"/>
    <w:multiLevelType w:val="hybridMultilevel"/>
    <w:tmpl w:val="B3C04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25E36"/>
    <w:multiLevelType w:val="hybridMultilevel"/>
    <w:tmpl w:val="289E9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0313C"/>
    <w:multiLevelType w:val="hybridMultilevel"/>
    <w:tmpl w:val="C310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B2743"/>
    <w:multiLevelType w:val="multilevel"/>
    <w:tmpl w:val="DBCC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3F45A2"/>
    <w:multiLevelType w:val="hybridMultilevel"/>
    <w:tmpl w:val="2E3E83B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C546C4C"/>
    <w:multiLevelType w:val="multilevel"/>
    <w:tmpl w:val="66C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864500"/>
    <w:multiLevelType w:val="multilevel"/>
    <w:tmpl w:val="BCE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0"/>
  </w:num>
  <w:num w:numId="5">
    <w:abstractNumId w:val="24"/>
  </w:num>
  <w:num w:numId="6">
    <w:abstractNumId w:val="11"/>
  </w:num>
  <w:num w:numId="7">
    <w:abstractNumId w:val="32"/>
  </w:num>
  <w:num w:numId="8">
    <w:abstractNumId w:val="29"/>
  </w:num>
  <w:num w:numId="9">
    <w:abstractNumId w:val="14"/>
  </w:num>
  <w:num w:numId="10">
    <w:abstractNumId w:val="23"/>
  </w:num>
  <w:num w:numId="11">
    <w:abstractNumId w:val="9"/>
  </w:num>
  <w:num w:numId="12">
    <w:abstractNumId w:val="1"/>
  </w:num>
  <w:num w:numId="13">
    <w:abstractNumId w:val="31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18"/>
  </w:num>
  <w:num w:numId="18">
    <w:abstractNumId w:val="15"/>
  </w:num>
  <w:num w:numId="19">
    <w:abstractNumId w:val="19"/>
  </w:num>
  <w:num w:numId="20">
    <w:abstractNumId w:val="2"/>
  </w:num>
  <w:num w:numId="21">
    <w:abstractNumId w:val="4"/>
  </w:num>
  <w:num w:numId="22">
    <w:abstractNumId w:val="7"/>
  </w:num>
  <w:num w:numId="23">
    <w:abstractNumId w:val="6"/>
  </w:num>
  <w:num w:numId="24">
    <w:abstractNumId w:val="12"/>
  </w:num>
  <w:num w:numId="25">
    <w:abstractNumId w:val="17"/>
  </w:num>
  <w:num w:numId="26">
    <w:abstractNumId w:val="30"/>
  </w:num>
  <w:num w:numId="27">
    <w:abstractNumId w:val="26"/>
  </w:num>
  <w:num w:numId="28">
    <w:abstractNumId w:val="27"/>
  </w:num>
  <w:num w:numId="29">
    <w:abstractNumId w:val="25"/>
  </w:num>
  <w:num w:numId="30">
    <w:abstractNumId w:val="20"/>
  </w:num>
  <w:num w:numId="31">
    <w:abstractNumId w:val="3"/>
  </w:num>
  <w:num w:numId="32">
    <w:abstractNumId w:val="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44"/>
    <w:rsid w:val="000009F8"/>
    <w:rsid w:val="000B1054"/>
    <w:rsid w:val="000B4297"/>
    <w:rsid w:val="00292165"/>
    <w:rsid w:val="00385388"/>
    <w:rsid w:val="003F2102"/>
    <w:rsid w:val="004878A4"/>
    <w:rsid w:val="00512EAC"/>
    <w:rsid w:val="00515BF5"/>
    <w:rsid w:val="00812C1E"/>
    <w:rsid w:val="008B4088"/>
    <w:rsid w:val="008D2197"/>
    <w:rsid w:val="009261CC"/>
    <w:rsid w:val="00B437EC"/>
    <w:rsid w:val="00B45E2F"/>
    <w:rsid w:val="00B62A15"/>
    <w:rsid w:val="00B80976"/>
    <w:rsid w:val="00B91944"/>
    <w:rsid w:val="00BC65A9"/>
    <w:rsid w:val="00C0071C"/>
    <w:rsid w:val="00C04D5D"/>
    <w:rsid w:val="00C0721D"/>
    <w:rsid w:val="00CB6B91"/>
    <w:rsid w:val="00D73DDA"/>
    <w:rsid w:val="00E007A0"/>
    <w:rsid w:val="00F3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7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B8097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8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7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366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F210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B91"/>
  </w:style>
  <w:style w:type="paragraph" w:styleId="a8">
    <w:name w:val="Normal (Web)"/>
    <w:basedOn w:val="a"/>
    <w:uiPriority w:val="99"/>
    <w:unhideWhenUsed/>
    <w:rsid w:val="00CB6B91"/>
    <w:pPr>
      <w:spacing w:before="100" w:beforeAutospacing="1" w:after="100" w:afterAutospacing="1"/>
    </w:pPr>
  </w:style>
  <w:style w:type="character" w:styleId="a9">
    <w:name w:val="Strong"/>
    <w:basedOn w:val="a0"/>
    <w:qFormat/>
    <w:rsid w:val="00CB6B91"/>
    <w:rPr>
      <w:b/>
      <w:bCs/>
    </w:rPr>
  </w:style>
  <w:style w:type="character" w:styleId="aa">
    <w:name w:val="Emphasis"/>
    <w:basedOn w:val="a0"/>
    <w:uiPriority w:val="20"/>
    <w:qFormat/>
    <w:rsid w:val="00CB6B91"/>
    <w:rPr>
      <w:i/>
      <w:iCs/>
    </w:rPr>
  </w:style>
  <w:style w:type="table" w:customStyle="1" w:styleId="12">
    <w:name w:val="Сетка таблицы1"/>
    <w:basedOn w:val="a1"/>
    <w:next w:val="a7"/>
    <w:uiPriority w:val="59"/>
    <w:rsid w:val="00CB6B9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CB6B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CB6B91"/>
    <w:rPr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CB6B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CB6B91"/>
    <w:rPr>
      <w:color w:val="0000FF" w:themeColor="hyperlink"/>
      <w:u w:val="single"/>
    </w:rPr>
  </w:style>
  <w:style w:type="paragraph" w:customStyle="1" w:styleId="Default">
    <w:name w:val="Default"/>
    <w:rsid w:val="00CB6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B6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76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B8097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8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7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366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F210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B91"/>
  </w:style>
  <w:style w:type="paragraph" w:styleId="a8">
    <w:name w:val="Normal (Web)"/>
    <w:basedOn w:val="a"/>
    <w:uiPriority w:val="99"/>
    <w:unhideWhenUsed/>
    <w:rsid w:val="00CB6B91"/>
    <w:pPr>
      <w:spacing w:before="100" w:beforeAutospacing="1" w:after="100" w:afterAutospacing="1"/>
    </w:pPr>
  </w:style>
  <w:style w:type="character" w:styleId="a9">
    <w:name w:val="Strong"/>
    <w:basedOn w:val="a0"/>
    <w:qFormat/>
    <w:rsid w:val="00CB6B91"/>
    <w:rPr>
      <w:b/>
      <w:bCs/>
    </w:rPr>
  </w:style>
  <w:style w:type="character" w:styleId="aa">
    <w:name w:val="Emphasis"/>
    <w:basedOn w:val="a0"/>
    <w:uiPriority w:val="20"/>
    <w:qFormat/>
    <w:rsid w:val="00CB6B91"/>
    <w:rPr>
      <w:i/>
      <w:iCs/>
    </w:rPr>
  </w:style>
  <w:style w:type="table" w:customStyle="1" w:styleId="12">
    <w:name w:val="Сетка таблицы1"/>
    <w:basedOn w:val="a1"/>
    <w:next w:val="a7"/>
    <w:uiPriority w:val="59"/>
    <w:rsid w:val="00CB6B9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CB6B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CB6B91"/>
    <w:rPr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CB6B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d">
    <w:name w:val="Hyperlink"/>
    <w:basedOn w:val="a0"/>
    <w:uiPriority w:val="99"/>
    <w:unhideWhenUsed/>
    <w:rsid w:val="00CB6B91"/>
    <w:rPr>
      <w:color w:val="0000FF" w:themeColor="hyperlink"/>
      <w:u w:val="single"/>
    </w:rPr>
  </w:style>
  <w:style w:type="paragraph" w:customStyle="1" w:styleId="Default">
    <w:name w:val="Default"/>
    <w:rsid w:val="00CB6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B6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utoyar-adm.gb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6211</Words>
  <Characters>35407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2018-08-29T07:51:00Z</cp:lastPrinted>
  <dcterms:created xsi:type="dcterms:W3CDTF">2018-08-29T07:46:00Z</dcterms:created>
  <dcterms:modified xsi:type="dcterms:W3CDTF">2018-09-03T06:37:00Z</dcterms:modified>
</cp:coreProperties>
</file>