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9A7">
        <w:rPr>
          <w:rFonts w:ascii="Times New Roman" w:eastAsia="Times New Roman" w:hAnsi="Times New Roman" w:cs="Times New Roman"/>
          <w:b/>
          <w:sz w:val="32"/>
          <w:szCs w:val="32"/>
        </w:rPr>
        <w:t>РОССИЙСКАЯ   ФЕДЕРАЦИЯ</w:t>
      </w: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9A7">
        <w:rPr>
          <w:rFonts w:ascii="Times New Roman" w:eastAsia="Times New Roman" w:hAnsi="Times New Roman" w:cs="Times New Roman"/>
          <w:b/>
          <w:sz w:val="32"/>
          <w:szCs w:val="32"/>
        </w:rPr>
        <w:t>АДМИНИСТРАЦИЯ  КРУТОЯРСКОГО  СЕЛЬСОВЕТА</w:t>
      </w: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9A7">
        <w:rPr>
          <w:rFonts w:ascii="Times New Roman" w:eastAsia="Times New Roman" w:hAnsi="Times New Roman" w:cs="Times New Roman"/>
          <w:b/>
          <w:sz w:val="32"/>
          <w:szCs w:val="32"/>
        </w:rPr>
        <w:t>УЖУРСКОГО РАЙОНА</w:t>
      </w: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49A7">
        <w:rPr>
          <w:rFonts w:ascii="Times New Roman" w:eastAsia="Times New Roman" w:hAnsi="Times New Roman" w:cs="Times New Roman"/>
          <w:b/>
          <w:sz w:val="32"/>
          <w:szCs w:val="32"/>
        </w:rPr>
        <w:t>КРАСНОЯРСКОГО  КРАЯ</w:t>
      </w: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849A7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49A7">
        <w:rPr>
          <w:rFonts w:ascii="Arial" w:eastAsia="Times New Roman" w:hAnsi="Arial" w:cs="Arial"/>
          <w:b/>
          <w:sz w:val="24"/>
          <w:szCs w:val="24"/>
        </w:rPr>
        <w:tab/>
      </w: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9A7" w:rsidRPr="00F849A7" w:rsidRDefault="00F849A7" w:rsidP="00F849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849A7" w:rsidRPr="00F849A7" w:rsidTr="00B34490">
        <w:trPr>
          <w:jc w:val="center"/>
        </w:trPr>
        <w:tc>
          <w:tcPr>
            <w:tcW w:w="3190" w:type="dxa"/>
          </w:tcPr>
          <w:p w:rsidR="00F849A7" w:rsidRPr="00F849A7" w:rsidRDefault="00F96ECE" w:rsidP="00F849A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  <w:r w:rsidR="00F849A7" w:rsidRPr="00F849A7">
              <w:rPr>
                <w:rFonts w:ascii="Times New Roman" w:eastAsia="Times New Roman" w:hAnsi="Times New Roman" w:cs="Times New Roman"/>
                <w:sz w:val="28"/>
                <w:szCs w:val="28"/>
              </w:rPr>
              <w:t>.00.0000</w:t>
            </w:r>
          </w:p>
        </w:tc>
        <w:tc>
          <w:tcPr>
            <w:tcW w:w="3190" w:type="dxa"/>
          </w:tcPr>
          <w:p w:rsidR="00F849A7" w:rsidRPr="00F849A7" w:rsidRDefault="00F849A7" w:rsidP="00F849A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A7">
              <w:rPr>
                <w:rFonts w:ascii="Times New Roman" w:eastAsia="Times New Roman" w:hAnsi="Times New Roman" w:cs="Times New Roman"/>
                <w:sz w:val="28"/>
                <w:szCs w:val="28"/>
              </w:rPr>
              <w:t>с. Крутояр</w:t>
            </w:r>
          </w:p>
        </w:tc>
        <w:tc>
          <w:tcPr>
            <w:tcW w:w="3191" w:type="dxa"/>
          </w:tcPr>
          <w:p w:rsidR="00F849A7" w:rsidRPr="00F849A7" w:rsidRDefault="00F849A7" w:rsidP="00F849A7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A7">
              <w:rPr>
                <w:rFonts w:ascii="Times New Roman" w:eastAsia="Times New Roman" w:hAnsi="Times New Roman" w:cs="Times New Roman"/>
                <w:sz w:val="28"/>
                <w:szCs w:val="28"/>
              </w:rPr>
              <w:t>№ 00</w:t>
            </w:r>
          </w:p>
        </w:tc>
      </w:tr>
    </w:tbl>
    <w:p w:rsidR="00F849A7" w:rsidRPr="00F849A7" w:rsidRDefault="00F849A7" w:rsidP="00F8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FE5" w:rsidRPr="00385FE5" w:rsidRDefault="00385FE5" w:rsidP="00C0398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bCs/>
          <w:sz w:val="28"/>
          <w:szCs w:val="28"/>
        </w:rPr>
        <w:t>о реестре муниципальных услуг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предоставлении муниципальных услуг физическим и (или) юридическим лицам,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F849A7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785FF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  <w:r w:rsidRPr="0038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9A7" w:rsidRPr="00385FE5" w:rsidRDefault="00F849A7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Положение о реестре муниципальных услуг, согласно приложению. 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sz w:val="28"/>
          <w:szCs w:val="28"/>
        </w:rPr>
        <w:t xml:space="preserve">2. Ответственность за исполнение настоящего постановления возложить на </w:t>
      </w:r>
      <w:r w:rsidR="00785FFB" w:rsidRPr="00785FFB">
        <w:rPr>
          <w:rFonts w:ascii="Times New Roman" w:eastAsia="Times New Roman" w:hAnsi="Times New Roman" w:cs="Times New Roman"/>
          <w:sz w:val="28"/>
          <w:szCs w:val="28"/>
        </w:rPr>
        <w:t xml:space="preserve">специалиста 1 категории </w:t>
      </w:r>
      <w:proofErr w:type="spellStart"/>
      <w:r w:rsidR="00F849A7">
        <w:rPr>
          <w:rFonts w:ascii="Times New Roman" w:eastAsia="Times New Roman" w:hAnsi="Times New Roman" w:cs="Times New Roman"/>
          <w:sz w:val="28"/>
          <w:szCs w:val="28"/>
        </w:rPr>
        <w:t>Шевергину</w:t>
      </w:r>
      <w:proofErr w:type="spellEnd"/>
      <w:r w:rsidR="00F849A7">
        <w:rPr>
          <w:rFonts w:ascii="Times New Roman" w:eastAsia="Times New Roman" w:hAnsi="Times New Roman" w:cs="Times New Roman"/>
          <w:sz w:val="28"/>
          <w:szCs w:val="28"/>
        </w:rPr>
        <w:t xml:space="preserve">  Елену Викторовну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85FE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</w:t>
      </w:r>
      <w:r w:rsidRPr="00385FE5">
        <w:rPr>
          <w:rFonts w:ascii="Times New Roman" w:eastAsia="Times New Roman" w:hAnsi="Times New Roman" w:cs="Arial"/>
          <w:sz w:val="28"/>
          <w:szCs w:val="28"/>
        </w:rPr>
        <w:t>в силу после официального опубликования (обнародования)</w:t>
      </w:r>
      <w:r w:rsidRPr="00385FE5">
        <w:rPr>
          <w:rFonts w:ascii="Times New Roman" w:eastAsia="Times New Roman" w:hAnsi="Times New Roman" w:cs="Arial"/>
          <w:i/>
          <w:sz w:val="28"/>
          <w:szCs w:val="28"/>
        </w:rPr>
        <w:t xml:space="preserve"> </w:t>
      </w:r>
      <w:r w:rsidRPr="00385FE5">
        <w:rPr>
          <w:rFonts w:ascii="Times New Roman" w:eastAsia="Times New Roman" w:hAnsi="Times New Roman" w:cs="Arial"/>
          <w:sz w:val="28"/>
          <w:szCs w:val="28"/>
        </w:rPr>
        <w:t xml:space="preserve">в </w:t>
      </w:r>
      <w:r w:rsidR="00785FFB">
        <w:rPr>
          <w:rFonts w:ascii="Times New Roman" w:eastAsia="Times New Roman" w:hAnsi="Times New Roman" w:cs="Arial"/>
          <w:sz w:val="28"/>
          <w:szCs w:val="28"/>
        </w:rPr>
        <w:t xml:space="preserve">газете </w:t>
      </w:r>
      <w:r w:rsidR="00F849A7">
        <w:rPr>
          <w:rFonts w:ascii="Times New Roman" w:eastAsia="Times New Roman" w:hAnsi="Times New Roman" w:cs="Arial"/>
          <w:sz w:val="28"/>
          <w:szCs w:val="28"/>
        </w:rPr>
        <w:t>Крутоярский вести</w:t>
      </w:r>
      <w:r w:rsidRPr="00385FE5">
        <w:rPr>
          <w:rFonts w:ascii="Times New Roman" w:eastAsia="Times New Roman" w:hAnsi="Times New Roman" w:cs="Arial"/>
          <w:i/>
          <w:sz w:val="28"/>
          <w:szCs w:val="28"/>
        </w:rPr>
        <w:t>.</w:t>
      </w:r>
    </w:p>
    <w:p w:rsidR="00385FE5" w:rsidRPr="00385FE5" w:rsidRDefault="00385FE5" w:rsidP="0038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FE5" w:rsidRPr="00385FE5" w:rsidRDefault="00385FE5" w:rsidP="0038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5FE5" w:rsidRPr="00385FE5" w:rsidRDefault="00785FFB" w:rsidP="00385F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</w:t>
      </w:r>
      <w:r w:rsidR="00F849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Е.В. </w:t>
      </w:r>
      <w:proofErr w:type="spellStart"/>
      <w:r w:rsidR="00F849A7">
        <w:rPr>
          <w:rFonts w:ascii="Times New Roman" w:eastAsia="Times New Roman" w:hAnsi="Times New Roman" w:cs="Times New Roman"/>
          <w:sz w:val="28"/>
          <w:szCs w:val="28"/>
        </w:rPr>
        <w:t>Можина</w:t>
      </w:r>
      <w:proofErr w:type="spellEnd"/>
    </w:p>
    <w:p w:rsidR="00385FE5" w:rsidRPr="00385FE5" w:rsidRDefault="00385FE5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FE5" w:rsidRPr="00385FE5" w:rsidRDefault="00385FE5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FE5" w:rsidRDefault="00385FE5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FB" w:rsidRDefault="00785FFB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FB" w:rsidRDefault="00785FFB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FB" w:rsidRDefault="00785FFB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FB" w:rsidRDefault="00785FFB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FB" w:rsidRDefault="00785FFB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FB" w:rsidRDefault="00785FFB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FB" w:rsidRPr="00385FE5" w:rsidRDefault="00785FFB" w:rsidP="00385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Приложение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к Постановлению</w:t>
      </w:r>
    </w:p>
    <w:p w:rsidR="00385FE5" w:rsidRPr="00385FE5" w:rsidRDefault="00785FFB" w:rsidP="00385FE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5FF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849A7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Pr="00785FF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85FE5" w:rsidRPr="00385FE5" w:rsidRDefault="00F849A7" w:rsidP="00385F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от 00.00.</w:t>
      </w:r>
      <w:r w:rsidR="00785FF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18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00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b/>
          <w:bCs/>
          <w:sz w:val="28"/>
          <w:szCs w:val="28"/>
        </w:rPr>
        <w:t>о реестре муниципальных услуг</w:t>
      </w:r>
    </w:p>
    <w:p w:rsidR="00385FE5" w:rsidRPr="00385FE5" w:rsidRDefault="00385FE5" w:rsidP="00F96E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1. Общие положения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1.1. Настоящее Положение о</w:t>
      </w:r>
      <w:r w:rsidR="00610619">
        <w:rPr>
          <w:rFonts w:ascii="Times New Roman" w:eastAsia="Times New Roman" w:hAnsi="Times New Roman" w:cs="Times New Roman"/>
          <w:iCs/>
          <w:sz w:val="28"/>
          <w:szCs w:val="28"/>
        </w:rPr>
        <w:t>пределяет порядок формирования,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ведения </w:t>
      </w:r>
      <w:r w:rsidR="00610619" w:rsidRPr="00610619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реестра муниципальных услуг </w:t>
      </w:r>
      <w:r w:rsidR="00610619">
        <w:rPr>
          <w:rFonts w:ascii="Times New Roman" w:eastAsia="Times New Roman" w:hAnsi="Times New Roman" w:cs="Times New Roman"/>
          <w:iCs/>
          <w:sz w:val="28"/>
          <w:szCs w:val="28"/>
        </w:rPr>
        <w:t>и исключения</w:t>
      </w:r>
      <w:r w:rsidR="00610619" w:rsidRPr="0061061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сведений о муниципальной услуге из Реестра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1.2. Реестр муниципальных услуг (далее – Реестр) содержит сведения о муниципальных услугах, предоставляемых </w:t>
      </w:r>
      <w:r w:rsidR="00785FFB" w:rsidRPr="00785FFB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администрацией </w:t>
      </w:r>
      <w:r w:rsidR="00F849A7">
        <w:rPr>
          <w:rFonts w:ascii="Times New Roman" w:eastAsia="Times New Roman" w:hAnsi="Times New Roman" w:cs="Times New Roman"/>
          <w:iCs/>
          <w:sz w:val="28"/>
          <w:szCs w:val="28"/>
        </w:rPr>
        <w:t>Крутоярского</w:t>
      </w:r>
      <w:r w:rsidR="00785FFB" w:rsidRPr="00785FF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сельсовета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(далее по тексту - Исполнители).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1.3. Формирование Реестра имеет следующие цели: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учет, анализ и систематизация сведений о муниципальных услугах;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информирование заинтересованных лиц о муниципальных услугах;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оптимизация состава муниципальных услуг;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повышения качества оказания муниципальных услуг;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обеспечение потребителей муниципальных услуг достоверной информацией об исполняемых муниципальных услугах, их объеме и качестве.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1.4. Формирование и ведение Реестра осуществляется в соответствии со следующими принципами: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единство требований к информации, вносимой в Реестр;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обоснованность изменений, вносимых в Реестр;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актуальность и полнота сведений, содержащихся в Реестре;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открытость и доступность информации, содержащейся в Реестре.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2. Формирование муниципальной услуги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2.1. Выявление муниципальной услуги осуществляет </w:t>
      </w:r>
      <w:r w:rsidR="00785FFB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специалист 1 категории 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(далее - ответственный исполнитель), к сфере деятельности которого относится предоставление соответствующей муниципальной услуги.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2.2. Критериями выделения муниципальной услуги являются: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нормативное правовое регулирование состава и порядка предоставления муниципальной услуги;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отнесение муниципальной услуги к полномочиям Исполнителя;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- измеримость результата исполнения муниципальной услуги в натуральном, стоимостном выражении или юридическом факте.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2.3. Сформированная муниципальная услуга подлежит занесению в Реестр. Занесение услуги в Реестр осуществляется в течение </w:t>
      </w:r>
      <w:r w:rsidR="00820251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785FFB">
        <w:rPr>
          <w:rFonts w:ascii="Times New Roman" w:eastAsia="Times New Roman" w:hAnsi="Times New Roman" w:cs="Times New Roman"/>
          <w:iCs/>
          <w:sz w:val="28"/>
          <w:szCs w:val="28"/>
        </w:rPr>
        <w:t xml:space="preserve">0 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календарных дней со дня предоставления ответственными Исполнителями сведений, установленных </w:t>
      </w:r>
      <w:proofErr w:type="spellStart"/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пп</w:t>
      </w:r>
      <w:proofErr w:type="spellEnd"/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. 3.2.1-3.2.7 настоящего Положения.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2.4. На каждую выявленную муниципальную услугу, внесенную в Реестр, ответственным Исполнителем разрабатывается административный регламент предоставления муниципальной услуги, утверждаемый Постановлением </w:t>
      </w:r>
      <w:r w:rsidR="004F1BB9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F849A7">
        <w:rPr>
          <w:rFonts w:ascii="Times New Roman" w:eastAsia="Times New Roman" w:hAnsi="Times New Roman" w:cs="Times New Roman"/>
          <w:iCs/>
          <w:sz w:val="28"/>
          <w:szCs w:val="28"/>
        </w:rPr>
        <w:t>Крутоярского</w:t>
      </w:r>
      <w:r w:rsidR="004F1BB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сельсовета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3. Ведение Реестра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3.1. Реестр утверждается </w:t>
      </w:r>
      <w:r w:rsidR="00AC6726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Постановлением </w:t>
      </w:r>
      <w:r w:rsidR="004F1BB9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администрацией </w:t>
      </w:r>
      <w:r w:rsidR="00F849A7">
        <w:rPr>
          <w:rFonts w:ascii="Times New Roman" w:eastAsia="Times New Roman" w:hAnsi="Times New Roman" w:cs="Times New Roman"/>
          <w:iCs/>
          <w:sz w:val="28"/>
          <w:szCs w:val="28"/>
        </w:rPr>
        <w:t>Крутоярского</w:t>
      </w:r>
      <w:r w:rsidR="004F1BB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сельсовета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3.2. </w:t>
      </w:r>
      <w:hyperlink r:id="rId7" w:history="1">
        <w:r w:rsidRPr="00385FE5">
          <w:rPr>
            <w:rFonts w:ascii="Times New Roman" w:eastAsia="Times New Roman" w:hAnsi="Times New Roman" w:cs="Times New Roman"/>
            <w:iCs/>
            <w:sz w:val="28"/>
            <w:szCs w:val="28"/>
          </w:rPr>
          <w:t>Реестр</w:t>
        </w:r>
      </w:hyperlink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ведется в соответствии с утвержденной формой (приложение № 1 к настоящему Положению) и содержит следующие сведения: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3.2.1.</w:t>
      </w:r>
      <w:r w:rsidR="00CF371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Реестровый номер муниципальной услуги.</w:t>
      </w:r>
    </w:p>
    <w:p w:rsidR="00385FE5" w:rsidRPr="00385FE5" w:rsidRDefault="00610619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3.2.2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>. Наименование муниципальной услуги.</w:t>
      </w:r>
    </w:p>
    <w:p w:rsidR="00385FE5" w:rsidRPr="00385FE5" w:rsidRDefault="00610619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3.2.3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>. Предмет (содержание муниципальной услуги).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610619">
        <w:rPr>
          <w:rFonts w:ascii="Times New Roman" w:eastAsia="Times New Roman" w:hAnsi="Times New Roman" w:cs="Times New Roman"/>
          <w:iCs/>
          <w:sz w:val="28"/>
          <w:szCs w:val="28"/>
        </w:rPr>
        <w:t>.2.4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. Наименование органа местного самоуправления, муниципального учреждения предоставляющего муниципальную услугу.</w:t>
      </w:r>
    </w:p>
    <w:p w:rsidR="00385FE5" w:rsidRPr="00385FE5" w:rsidRDefault="00610619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3.2.5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. Наименование и реквизиты нормативного правового акта, устанавливающего полномочия и порядок по предоставлению муниципальной услуги. </w:t>
      </w:r>
    </w:p>
    <w:p w:rsidR="00385FE5" w:rsidRPr="00385FE5" w:rsidRDefault="00610619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3.2.6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>. Сведения о получателях муниципальной услуги.</w:t>
      </w:r>
    </w:p>
    <w:p w:rsidR="00385FE5" w:rsidRDefault="00AC6726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3.2.</w:t>
      </w:r>
      <w:r w:rsidR="00610619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>. Наименование ответственного исполнителя.</w:t>
      </w:r>
    </w:p>
    <w:p w:rsidR="00610619" w:rsidRPr="00385FE5" w:rsidRDefault="00610619" w:rsidP="006106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3.2.8.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Информацию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C6726">
        <w:rPr>
          <w:rFonts w:ascii="Times New Roman" w:eastAsia="Times New Roman" w:hAnsi="Times New Roman" w:cs="Times New Roman"/>
          <w:iCs/>
          <w:sz w:val="28"/>
          <w:szCs w:val="28"/>
        </w:rPr>
        <w:t>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ом 3 части 1 статьи 9 210-ФЗ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3.3. Муниципальная услуга в Реестре учитывается только один раз.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3.4. Ответственный Исполнитель вправе внести изменения в сведения о муниципальной услуге. Основанием для внесения изменений в Реестр или сведений о муниципальной услуге является вступление в силу нормативного правового акта, отменяющего, изменяющего и (или) дополняющего правовой акт, на основании которого предоставляется муниципальная услуга.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3.5. Внесенные изменения в Реестр утверждаются Постановлением </w:t>
      </w:r>
      <w:r w:rsidR="004F1BB9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F849A7">
        <w:rPr>
          <w:rFonts w:ascii="Times New Roman" w:eastAsia="Times New Roman" w:hAnsi="Times New Roman" w:cs="Times New Roman"/>
          <w:iCs/>
          <w:sz w:val="28"/>
          <w:szCs w:val="28"/>
        </w:rPr>
        <w:t>Крутоярского</w:t>
      </w:r>
      <w:r w:rsidR="004F1BB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сельсовета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385FE5" w:rsidRPr="00385FE5" w:rsidRDefault="00385FE5" w:rsidP="00AC67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Внесение изменений в Реестр осуществляется в течение </w:t>
      </w:r>
      <w:r w:rsidR="00820251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4F1BB9">
        <w:rPr>
          <w:rFonts w:ascii="Times New Roman" w:eastAsia="Times New Roman" w:hAnsi="Times New Roman" w:cs="Times New Roman"/>
          <w:iCs/>
          <w:sz w:val="28"/>
          <w:szCs w:val="28"/>
        </w:rPr>
        <w:t xml:space="preserve">0 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календарных дней со дня предоставления ответственным исполнителем соответствующих сведений.</w:t>
      </w:r>
    </w:p>
    <w:p w:rsidR="00385FE5" w:rsidRPr="00385FE5" w:rsidRDefault="00AC6726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3.6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>. Реестр ведется на бумажном носителе.</w:t>
      </w:r>
    </w:p>
    <w:p w:rsidR="00385FE5" w:rsidRPr="00385FE5" w:rsidRDefault="00AC6726" w:rsidP="00F96ECE">
      <w:pPr>
        <w:autoSpaceDE w:val="0"/>
        <w:autoSpaceDN w:val="0"/>
        <w:adjustRightInd w:val="0"/>
        <w:spacing w:after="0"/>
        <w:ind w:firstLine="539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3.7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. Реестр размещается в сети «Интернет» на официальном сайте муниципального образования </w:t>
      </w:r>
      <w:r w:rsidR="000D29DC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F849A7">
        <w:rPr>
          <w:rFonts w:ascii="Times New Roman" w:eastAsia="Times New Roman" w:hAnsi="Times New Roman" w:cs="Times New Roman"/>
          <w:iCs/>
          <w:sz w:val="28"/>
          <w:szCs w:val="28"/>
        </w:rPr>
        <w:t>Крутоярского</w:t>
      </w:r>
      <w:r w:rsidR="000D29DC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сельсовета </w:t>
      </w:r>
      <w:r w:rsidR="000D29D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http</w:t>
      </w:r>
      <w:r w:rsidR="000D29DC">
        <w:rPr>
          <w:rFonts w:ascii="Times New Roman" w:eastAsia="Times New Roman" w:hAnsi="Times New Roman" w:cs="Times New Roman"/>
          <w:iCs/>
          <w:sz w:val="28"/>
          <w:szCs w:val="28"/>
        </w:rPr>
        <w:t>://</w:t>
      </w:r>
      <w:r w:rsidR="00C20F0E" w:rsidRPr="00C20F0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C20F0E" w:rsidRPr="00C20F0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krutoyar</w:t>
      </w:r>
      <w:proofErr w:type="spellEnd"/>
      <w:r w:rsidR="00C20F0E" w:rsidRPr="00C20F0E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proofErr w:type="spellStart"/>
      <w:r w:rsidR="00C20F0E" w:rsidRPr="00C20F0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adm</w:t>
      </w:r>
      <w:proofErr w:type="spellEnd"/>
      <w:r w:rsidR="00C20F0E" w:rsidRPr="00C20F0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 w:rsidR="00C20F0E" w:rsidRPr="00C20F0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gbu</w:t>
      </w:r>
      <w:proofErr w:type="spellEnd"/>
      <w:r w:rsidR="00C20F0E" w:rsidRPr="00C20F0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spellStart"/>
      <w:r w:rsidR="00C20F0E" w:rsidRPr="00C20F0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su</w:t>
      </w:r>
      <w:proofErr w:type="spellEnd"/>
      <w:r w:rsidR="00C20F0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85FE5" w:rsidRDefault="00AC6726" w:rsidP="00F96E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3.8. </w:t>
      </w:r>
      <w:r w:rsidR="00385FE5" w:rsidRPr="00385FE5">
        <w:rPr>
          <w:rFonts w:ascii="Times New Roman" w:eastAsia="Times New Roman" w:hAnsi="Times New Roman" w:cs="Times New Roman"/>
          <w:sz w:val="28"/>
          <w:szCs w:val="28"/>
        </w:rPr>
        <w:t>Текст реестра муниципальных услуг размещается также в местах предоставления муниципальной услуги.</w:t>
      </w:r>
    </w:p>
    <w:p w:rsidR="00CF3718" w:rsidRDefault="00CF3718" w:rsidP="00F96E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718" w:rsidRDefault="00CF3718" w:rsidP="00CF371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10619">
        <w:rPr>
          <w:rFonts w:ascii="Times New Roman" w:eastAsia="Times New Roman" w:hAnsi="Times New Roman" w:cs="Times New Roman"/>
          <w:sz w:val="28"/>
          <w:szCs w:val="28"/>
        </w:rPr>
        <w:t>Порядок и</w:t>
      </w:r>
      <w:r w:rsidR="00610619">
        <w:rPr>
          <w:rFonts w:ascii="Times New Roman" w:eastAsia="Times New Roman" w:hAnsi="Times New Roman" w:cs="Times New Roman"/>
          <w:iCs/>
          <w:sz w:val="28"/>
          <w:szCs w:val="28"/>
        </w:rPr>
        <w:t>сключения</w:t>
      </w:r>
      <w:r w:rsidRPr="00CF371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сведений о муниципальной услуге из Реестра</w:t>
      </w:r>
    </w:p>
    <w:p w:rsidR="00CF3718" w:rsidRDefault="00CF3718" w:rsidP="00CF371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3718" w:rsidRPr="00385FE5" w:rsidRDefault="00CF3718" w:rsidP="00CF3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Исключение сведений о муниципальной услуге из Реестра осуществляется на основании сведений, предоставленных ответственным исполнителем.</w:t>
      </w:r>
    </w:p>
    <w:p w:rsidR="00CF3718" w:rsidRPr="00385FE5" w:rsidRDefault="00CF3718" w:rsidP="00CF3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4.1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. Основаниями для исключения сведений об услугах из Реестра являются следующие обстоятельства:</w:t>
      </w:r>
    </w:p>
    <w:p w:rsidR="00CF3718" w:rsidRPr="00385FE5" w:rsidRDefault="00CF3718" w:rsidP="00CF3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4.1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.1. Вступление в силу федеральных законов и иных нормативных правовых актов Российской Федерации, законов и иных нормативных правовых актов Красноярского края, муниципальных правовых актов, которыми упразднено предоставление муниципальной услуги или исполнение муниципальной функции.</w:t>
      </w:r>
    </w:p>
    <w:p w:rsidR="00CF3718" w:rsidRPr="00385FE5" w:rsidRDefault="00CF3718" w:rsidP="00CF3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4.1</w:t>
      </w: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.2. Несоответствие сведений об услугах, размещенных в Реестре, в том числе неполнота и (или) не достоверность сведений, при условии, что это несоответствие не может быть устранено путем внесения изменений в сведения об услугах.</w:t>
      </w:r>
    </w:p>
    <w:p w:rsidR="00CF3718" w:rsidRPr="00385FE5" w:rsidRDefault="00CF3718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61061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B741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Приложение № 1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к Положению о реестре муниципальных услуг,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>утвержденного</w:t>
      </w:r>
      <w:proofErr w:type="gramEnd"/>
      <w:r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постановлением</w:t>
      </w:r>
    </w:p>
    <w:p w:rsidR="000D29DC" w:rsidRDefault="000D29DC" w:rsidP="00385F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</w:t>
      </w:r>
      <w:r w:rsidR="00F849A7">
        <w:rPr>
          <w:rFonts w:ascii="Times New Roman" w:eastAsia="Times New Roman" w:hAnsi="Times New Roman" w:cs="Times New Roman"/>
          <w:iCs/>
          <w:sz w:val="28"/>
          <w:szCs w:val="28"/>
        </w:rPr>
        <w:t>Крутоярского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сельсовета</w:t>
      </w:r>
    </w:p>
    <w:p w:rsidR="00385FE5" w:rsidRPr="00385FE5" w:rsidRDefault="00B74158" w:rsidP="00385F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от 00.00.2018 г №</w:t>
      </w:r>
      <w:r w:rsidR="00385FE5" w:rsidRPr="00385FE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00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FE5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 МУНИЦИПАЛЬНЫХ УСЛУГ</w:t>
      </w:r>
    </w:p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0" w:type="auto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992"/>
        <w:gridCol w:w="992"/>
        <w:gridCol w:w="1701"/>
        <w:gridCol w:w="1985"/>
        <w:gridCol w:w="992"/>
        <w:gridCol w:w="1559"/>
        <w:gridCol w:w="1527"/>
      </w:tblGrid>
      <w:tr w:rsidR="00CF3718" w:rsidRPr="00385FE5" w:rsidTr="00CF3718">
        <w:trPr>
          <w:cantSplit/>
          <w:jc w:val="center"/>
        </w:trPr>
        <w:tc>
          <w:tcPr>
            <w:tcW w:w="96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Реестровый номер муниципальной услуги.</w:t>
            </w: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Наименование муниципальной услуги.</w:t>
            </w:r>
          </w:p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Предмет (содержание муниципальной услуги).</w:t>
            </w:r>
          </w:p>
        </w:tc>
        <w:tc>
          <w:tcPr>
            <w:tcW w:w="1701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Сведения о получателях муниципальной услуги.</w:t>
            </w:r>
          </w:p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Наименование ответственного исполнителя.</w:t>
            </w:r>
          </w:p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7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Информация о включении</w:t>
            </w:r>
            <w:r w:rsidRPr="00CF3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 перечень, утвержденный в соответствии с пунктом 3 части 1 статьи 9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210-ФЗ</w:t>
            </w:r>
          </w:p>
        </w:tc>
      </w:tr>
      <w:tr w:rsidR="00CF3718" w:rsidRPr="00385FE5" w:rsidTr="00CF3718">
        <w:trPr>
          <w:cantSplit/>
          <w:jc w:val="center"/>
        </w:trPr>
        <w:tc>
          <w:tcPr>
            <w:tcW w:w="96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527" w:type="dxa"/>
          </w:tcPr>
          <w:p w:rsidR="00CF3718" w:rsidRPr="00385FE5" w:rsidRDefault="00CF3718" w:rsidP="00CF37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</w:t>
            </w:r>
          </w:p>
        </w:tc>
      </w:tr>
      <w:tr w:rsidR="00CF3718" w:rsidRPr="00385FE5" w:rsidTr="00CF3718">
        <w:trPr>
          <w:cantSplit/>
          <w:jc w:val="center"/>
        </w:trPr>
        <w:tc>
          <w:tcPr>
            <w:tcW w:w="96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27" w:type="dxa"/>
          </w:tcPr>
          <w:p w:rsidR="00CF3718" w:rsidRPr="00385FE5" w:rsidRDefault="00CF3718" w:rsidP="00385F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385FE5" w:rsidRPr="00385FE5" w:rsidRDefault="00385FE5" w:rsidP="00385F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85FE5" w:rsidRPr="00385FE5" w:rsidRDefault="00385FE5" w:rsidP="00385FE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85FE5" w:rsidRPr="00385FE5" w:rsidSect="00F2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174"/>
    <w:multiLevelType w:val="hybridMultilevel"/>
    <w:tmpl w:val="9446F05A"/>
    <w:lvl w:ilvl="0" w:tplc="94D88C6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FE5"/>
    <w:rsid w:val="00067EC6"/>
    <w:rsid w:val="000D29DC"/>
    <w:rsid w:val="0038151F"/>
    <w:rsid w:val="00385FE5"/>
    <w:rsid w:val="003A281E"/>
    <w:rsid w:val="00414EC8"/>
    <w:rsid w:val="004F1BB9"/>
    <w:rsid w:val="00610619"/>
    <w:rsid w:val="006246A0"/>
    <w:rsid w:val="00785FFB"/>
    <w:rsid w:val="00820251"/>
    <w:rsid w:val="00AC6726"/>
    <w:rsid w:val="00B74158"/>
    <w:rsid w:val="00C03988"/>
    <w:rsid w:val="00C20F0E"/>
    <w:rsid w:val="00CF3718"/>
    <w:rsid w:val="00DD3302"/>
    <w:rsid w:val="00F21F2C"/>
    <w:rsid w:val="00F849A7"/>
    <w:rsid w:val="00F96ECE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51;n=1610815;fld=134;dst=100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ДНС</cp:lastModifiedBy>
  <cp:revision>5</cp:revision>
  <cp:lastPrinted>2015-12-07T01:22:00Z</cp:lastPrinted>
  <dcterms:created xsi:type="dcterms:W3CDTF">2018-02-09T02:22:00Z</dcterms:created>
  <dcterms:modified xsi:type="dcterms:W3CDTF">2018-02-13T08:13:00Z</dcterms:modified>
</cp:coreProperties>
</file>