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94" w:rsidRDefault="00C56994" w:rsidP="00C569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54F550" wp14:editId="4153E23E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94" w:rsidRDefault="00C56994" w:rsidP="00C569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6994" w:rsidRDefault="00C56994" w:rsidP="00C569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КРУТОЯРСКОГО СЕЛЬСОВЕТА</w:t>
      </w:r>
    </w:p>
    <w:p w:rsidR="00C56994" w:rsidRDefault="00C56994" w:rsidP="00C569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УЖУРСКОГО РАЙОНА КРАСНОЯРСКОГО КРАЯ</w:t>
      </w:r>
    </w:p>
    <w:p w:rsidR="00C56994" w:rsidRDefault="00C56994" w:rsidP="00C569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6994" w:rsidRDefault="00C56994" w:rsidP="00C569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6994" w:rsidRDefault="00C56994" w:rsidP="00C569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01.09.2016г                                   с. Крутояр                                             № 133</w:t>
      </w:r>
    </w:p>
    <w:p w:rsidR="00C56994" w:rsidRDefault="00C56994" w:rsidP="00C56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994" w:rsidRDefault="00C56994" w:rsidP="00C56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расположения</w:t>
      </w:r>
    </w:p>
    <w:p w:rsidR="00C56994" w:rsidRDefault="00C56994" w:rsidP="00C56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C56994" w:rsidRDefault="00C56994" w:rsidP="00C569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6994" w:rsidRDefault="00C56994" w:rsidP="00C569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статьи 34 земельного кодекса РФ,  Устава Крутоярского сельсовета, на основании результатов межевания, ПОСТАНОВЛЯЮ:</w:t>
      </w:r>
    </w:p>
    <w:p w:rsidR="00C56994" w:rsidRDefault="00C56994" w:rsidP="00C569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расположения земельного участка площадью 60267 кв. м. из земель населенных пунктов, разр</w:t>
      </w:r>
      <w:r w:rsidR="003E268D">
        <w:rPr>
          <w:rFonts w:ascii="Times New Roman" w:hAnsi="Times New Roman"/>
          <w:sz w:val="28"/>
          <w:szCs w:val="28"/>
        </w:rPr>
        <w:t>ешенное использование: для  сельскохозяйственного использования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расположенного по адресу: Красноярский край, Ужурский район,  п. Белая Роща ул. Главная 23 .</w:t>
      </w:r>
    </w:p>
    <w:p w:rsidR="00C56994" w:rsidRDefault="00C56994" w:rsidP="00C569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6994" w:rsidRDefault="00C56994" w:rsidP="00C569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 силу в день, следующий за днем его официального опубликования в газете «Крутоярские вести»</w:t>
      </w:r>
    </w:p>
    <w:p w:rsidR="00C56994" w:rsidRDefault="00C56994" w:rsidP="00C5699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994" w:rsidRDefault="00C56994" w:rsidP="00C5699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994" w:rsidRDefault="00C56994" w:rsidP="00C5699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994" w:rsidRDefault="00C56994" w:rsidP="00C569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994" w:rsidRDefault="00C56994" w:rsidP="00C569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994" w:rsidRDefault="00C56994" w:rsidP="00C569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А. Н. Радченко</w:t>
      </w:r>
    </w:p>
    <w:p w:rsidR="00C56994" w:rsidRDefault="00C56994" w:rsidP="00C56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994" w:rsidRDefault="00C56994" w:rsidP="00C56994"/>
    <w:p w:rsidR="00C56994" w:rsidRDefault="00C56994" w:rsidP="00C56994"/>
    <w:p w:rsidR="0087350F" w:rsidRDefault="0087350F"/>
    <w:sectPr w:rsidR="0087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74C"/>
    <w:multiLevelType w:val="hybridMultilevel"/>
    <w:tmpl w:val="4496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4"/>
    <w:rsid w:val="003E268D"/>
    <w:rsid w:val="0087350F"/>
    <w:rsid w:val="00C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C150-6838-46BD-A81F-735635F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2016-09-05T03:09:00Z</cp:lastPrinted>
  <dcterms:created xsi:type="dcterms:W3CDTF">2016-09-01T07:27:00Z</dcterms:created>
  <dcterms:modified xsi:type="dcterms:W3CDTF">2016-09-05T03:11:00Z</dcterms:modified>
</cp:coreProperties>
</file>