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51" w:rsidRDefault="00162C1A" w:rsidP="00162C1A">
      <w:pPr>
        <w:jc w:val="center"/>
      </w:pPr>
      <w:r>
        <w:rPr>
          <w:b/>
          <w:noProof/>
          <w:sz w:val="12"/>
          <w:szCs w:val="30"/>
        </w:rPr>
        <w:drawing>
          <wp:inline distT="0" distB="0" distL="0" distR="0" wp14:anchorId="32EC02C8" wp14:editId="23338573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C1A" w:rsidRDefault="00162C1A" w:rsidP="00162C1A">
      <w:pPr>
        <w:jc w:val="center"/>
      </w:pPr>
    </w:p>
    <w:p w:rsidR="00162C1A" w:rsidRDefault="00162C1A" w:rsidP="00162C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162C1A" w:rsidRPr="00162C1A" w:rsidRDefault="00162C1A" w:rsidP="00162C1A">
      <w:pPr>
        <w:jc w:val="center"/>
        <w:rPr>
          <w:b/>
          <w:sz w:val="32"/>
          <w:szCs w:val="32"/>
        </w:rPr>
      </w:pPr>
      <w:r w:rsidRPr="00162C1A">
        <w:rPr>
          <w:b/>
          <w:sz w:val="32"/>
          <w:szCs w:val="32"/>
        </w:rPr>
        <w:t xml:space="preserve">АДМИНИСТРАЦИЯ КРУТОЯРСКОГО СЕЛЬСОВЕТА </w:t>
      </w:r>
    </w:p>
    <w:p w:rsidR="00162C1A" w:rsidRDefault="00162C1A" w:rsidP="00162C1A">
      <w:pPr>
        <w:jc w:val="center"/>
        <w:rPr>
          <w:b/>
          <w:sz w:val="32"/>
          <w:szCs w:val="32"/>
        </w:rPr>
      </w:pPr>
      <w:r w:rsidRPr="00162C1A">
        <w:rPr>
          <w:b/>
          <w:sz w:val="32"/>
          <w:szCs w:val="32"/>
        </w:rPr>
        <w:t>КРАСНОЯРСК</w:t>
      </w:r>
      <w:r>
        <w:rPr>
          <w:b/>
          <w:sz w:val="32"/>
          <w:szCs w:val="32"/>
        </w:rPr>
        <w:t>ИЙ</w:t>
      </w:r>
      <w:r w:rsidRPr="00162C1A">
        <w:rPr>
          <w:b/>
          <w:sz w:val="32"/>
          <w:szCs w:val="32"/>
        </w:rPr>
        <w:t xml:space="preserve"> КРА</w:t>
      </w:r>
      <w:r>
        <w:rPr>
          <w:b/>
          <w:sz w:val="32"/>
          <w:szCs w:val="32"/>
        </w:rPr>
        <w:t>Й</w:t>
      </w:r>
    </w:p>
    <w:p w:rsidR="00162C1A" w:rsidRPr="00162C1A" w:rsidRDefault="00162C1A" w:rsidP="00162C1A">
      <w:pPr>
        <w:jc w:val="center"/>
        <w:rPr>
          <w:b/>
          <w:sz w:val="32"/>
          <w:szCs w:val="32"/>
        </w:rPr>
      </w:pPr>
      <w:r w:rsidRPr="00162C1A">
        <w:rPr>
          <w:b/>
          <w:sz w:val="32"/>
          <w:szCs w:val="32"/>
        </w:rPr>
        <w:t xml:space="preserve"> </w:t>
      </w:r>
      <w:r w:rsidRPr="00162C1A">
        <w:rPr>
          <w:b/>
          <w:sz w:val="32"/>
          <w:szCs w:val="32"/>
        </w:rPr>
        <w:t>УЖУРСК</w:t>
      </w:r>
      <w:r>
        <w:rPr>
          <w:b/>
          <w:sz w:val="32"/>
          <w:szCs w:val="32"/>
        </w:rPr>
        <w:t>ИЙ</w:t>
      </w:r>
      <w:r w:rsidRPr="00162C1A">
        <w:rPr>
          <w:b/>
          <w:sz w:val="32"/>
          <w:szCs w:val="32"/>
        </w:rPr>
        <w:t xml:space="preserve"> РАЙОН</w:t>
      </w:r>
      <w:r w:rsidRPr="00162C1A">
        <w:rPr>
          <w:b/>
          <w:sz w:val="32"/>
          <w:szCs w:val="32"/>
        </w:rPr>
        <w:t>.</w:t>
      </w:r>
    </w:p>
    <w:p w:rsidR="00162C1A" w:rsidRPr="00162C1A" w:rsidRDefault="00162C1A" w:rsidP="00162C1A">
      <w:pPr>
        <w:jc w:val="center"/>
        <w:rPr>
          <w:b/>
          <w:sz w:val="32"/>
          <w:szCs w:val="32"/>
        </w:rPr>
      </w:pPr>
    </w:p>
    <w:p w:rsidR="00162C1A" w:rsidRDefault="00162C1A" w:rsidP="00162C1A">
      <w:pPr>
        <w:jc w:val="center"/>
        <w:rPr>
          <w:b/>
          <w:sz w:val="36"/>
          <w:szCs w:val="36"/>
        </w:rPr>
      </w:pPr>
      <w:r w:rsidRPr="00162C1A">
        <w:rPr>
          <w:b/>
          <w:sz w:val="36"/>
          <w:szCs w:val="36"/>
        </w:rPr>
        <w:t xml:space="preserve">ПОСТАНОВЛЕНИЕ </w:t>
      </w:r>
    </w:p>
    <w:p w:rsidR="00612F11" w:rsidRDefault="00612F11" w:rsidP="00612F11">
      <w:pPr>
        <w:jc w:val="both"/>
        <w:rPr>
          <w:sz w:val="28"/>
          <w:szCs w:val="28"/>
        </w:rPr>
      </w:pPr>
    </w:p>
    <w:p w:rsidR="00612F11" w:rsidRPr="00612F11" w:rsidRDefault="00612F11" w:rsidP="00612F11">
      <w:pPr>
        <w:jc w:val="both"/>
        <w:rPr>
          <w:sz w:val="28"/>
          <w:szCs w:val="28"/>
        </w:rPr>
      </w:pPr>
      <w:r w:rsidRPr="00612F11">
        <w:rPr>
          <w:sz w:val="28"/>
          <w:szCs w:val="28"/>
        </w:rPr>
        <w:t>30.06.2016</w:t>
      </w:r>
      <w:r>
        <w:rPr>
          <w:sz w:val="28"/>
          <w:szCs w:val="28"/>
        </w:rPr>
        <w:t xml:space="preserve">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рутояр                                       № 113</w:t>
      </w:r>
    </w:p>
    <w:p w:rsidR="00162C1A" w:rsidRPr="00162C1A" w:rsidRDefault="00162C1A" w:rsidP="00162C1A">
      <w:pPr>
        <w:jc w:val="center"/>
        <w:rPr>
          <w:sz w:val="28"/>
          <w:szCs w:val="28"/>
        </w:rPr>
      </w:pPr>
    </w:p>
    <w:p w:rsidR="00162C1A" w:rsidRDefault="00162C1A" w:rsidP="00162C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62C1A" w:rsidRPr="0073396D" w:rsidTr="00162C1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C1A" w:rsidRPr="00AD4FD0" w:rsidRDefault="00162C1A" w:rsidP="00162C1A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49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B64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Порядка  признания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безнадежной к взысканию и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писанию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задолженности по неналоговым доходам,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подлежащим зачислению в бюджет </w:t>
            </w:r>
            <w:r>
              <w:rPr>
                <w:sz w:val="28"/>
                <w:szCs w:val="28"/>
              </w:rPr>
              <w:t>Крутоярского сельсовета».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162C1A" w:rsidRDefault="00162C1A" w:rsidP="00162C1A"/>
    <w:p w:rsidR="00162C1A" w:rsidRDefault="00162C1A" w:rsidP="00162C1A"/>
    <w:p w:rsidR="00162C1A" w:rsidRPr="00AD4FD0" w:rsidRDefault="00162C1A" w:rsidP="00162C1A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  </w:t>
      </w:r>
      <w:r w:rsidRPr="00AD4FD0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47.2 </w:t>
      </w:r>
      <w:r w:rsidRPr="00AD4FD0">
        <w:rPr>
          <w:sz w:val="28"/>
          <w:szCs w:val="28"/>
        </w:rPr>
        <w:t xml:space="preserve"> Налогово</w:t>
      </w:r>
      <w:r>
        <w:rPr>
          <w:sz w:val="28"/>
          <w:szCs w:val="28"/>
        </w:rPr>
        <w:t xml:space="preserve">го кодекса Российской Федерации, </w:t>
      </w:r>
      <w:r w:rsidRPr="00AD4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 Правительства  Российской Федерации от 06.05.2016 № 393, </w:t>
      </w:r>
      <w:r w:rsidRPr="00612F11">
        <w:rPr>
          <w:sz w:val="28"/>
          <w:szCs w:val="28"/>
        </w:rPr>
        <w:t xml:space="preserve">Устава </w:t>
      </w:r>
      <w:r w:rsidRPr="00612F11">
        <w:rPr>
          <w:sz w:val="28"/>
          <w:szCs w:val="28"/>
        </w:rPr>
        <w:t>Крутоярского сельсовета</w:t>
      </w:r>
      <w:r>
        <w:rPr>
          <w:sz w:val="28"/>
          <w:szCs w:val="28"/>
        </w:rPr>
        <w:t xml:space="preserve"> </w:t>
      </w:r>
      <w:r w:rsidRPr="00AD4FD0">
        <w:rPr>
          <w:sz w:val="28"/>
          <w:szCs w:val="28"/>
        </w:rPr>
        <w:t>ПОСТАНОВЛЯЮ:</w:t>
      </w:r>
    </w:p>
    <w:p w:rsidR="00162C1A" w:rsidRPr="00AD4FD0" w:rsidRDefault="00162C1A" w:rsidP="00162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4F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D4FD0">
        <w:rPr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>призна</w:t>
      </w:r>
      <w:r w:rsidRPr="00AD4FD0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безнадежной  к взысканию и списанию задолженности  по неналоговым доходам, подлежащим зачислению в бюджет </w:t>
      </w:r>
      <w:r>
        <w:rPr>
          <w:sz w:val="28"/>
          <w:szCs w:val="28"/>
        </w:rPr>
        <w:t>Крутоярского сельсовета</w:t>
      </w:r>
      <w:r>
        <w:rPr>
          <w:sz w:val="28"/>
          <w:szCs w:val="28"/>
        </w:rPr>
        <w:t xml:space="preserve"> (П</w:t>
      </w:r>
      <w:r w:rsidRPr="00AD4FD0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AD4FD0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AD4FD0">
        <w:rPr>
          <w:sz w:val="28"/>
          <w:szCs w:val="28"/>
        </w:rPr>
        <w:t>.</w:t>
      </w:r>
    </w:p>
    <w:p w:rsidR="00162C1A" w:rsidRDefault="00162C1A" w:rsidP="00162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4F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D4FD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D4FD0">
        <w:rPr>
          <w:sz w:val="28"/>
          <w:szCs w:val="28"/>
        </w:rPr>
        <w:t>. Контроль</w:t>
      </w:r>
      <w:r>
        <w:rPr>
          <w:sz w:val="28"/>
          <w:szCs w:val="28"/>
        </w:rPr>
        <w:t>,</w:t>
      </w:r>
      <w:r w:rsidRPr="00AD4FD0">
        <w:rPr>
          <w:sz w:val="28"/>
          <w:szCs w:val="28"/>
        </w:rPr>
        <w:t xml:space="preserve"> за исполнением </w:t>
      </w:r>
      <w:r>
        <w:rPr>
          <w:sz w:val="28"/>
          <w:szCs w:val="28"/>
        </w:rPr>
        <w:t>данного Постановления</w:t>
      </w:r>
      <w:r w:rsidRPr="00AD4FD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162C1A" w:rsidRPr="00AD4FD0" w:rsidRDefault="00162C1A" w:rsidP="00162C1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со дня его подписания</w:t>
      </w:r>
      <w:r>
        <w:rPr>
          <w:sz w:val="28"/>
          <w:szCs w:val="28"/>
        </w:rPr>
        <w:t>.</w:t>
      </w:r>
    </w:p>
    <w:p w:rsidR="00162C1A" w:rsidRPr="00AD4FD0" w:rsidRDefault="00162C1A" w:rsidP="00162C1A">
      <w:pPr>
        <w:jc w:val="both"/>
        <w:rPr>
          <w:sz w:val="28"/>
          <w:szCs w:val="28"/>
        </w:rPr>
      </w:pPr>
    </w:p>
    <w:p w:rsidR="00162C1A" w:rsidRPr="00AD4FD0" w:rsidRDefault="00162C1A" w:rsidP="00162C1A">
      <w:pPr>
        <w:jc w:val="both"/>
        <w:rPr>
          <w:sz w:val="28"/>
          <w:szCs w:val="28"/>
        </w:rPr>
      </w:pPr>
    </w:p>
    <w:p w:rsidR="00162C1A" w:rsidRPr="009E0E67" w:rsidRDefault="00162C1A" w:rsidP="00162C1A">
      <w:r>
        <w:t xml:space="preserve"> </w:t>
      </w:r>
    </w:p>
    <w:p w:rsidR="00162C1A" w:rsidRDefault="00162C1A" w:rsidP="00162C1A">
      <w:r w:rsidRPr="00173D3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173D3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Pr="00173D3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12F11">
        <w:rPr>
          <w:sz w:val="28"/>
          <w:szCs w:val="28"/>
        </w:rPr>
        <w:t>А.Н. Радченко</w:t>
      </w:r>
    </w:p>
    <w:p w:rsidR="00162C1A" w:rsidRDefault="00162C1A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Default="00612F11" w:rsidP="00162C1A">
      <w:pPr>
        <w:jc w:val="both"/>
      </w:pPr>
    </w:p>
    <w:p w:rsidR="00612F11" w:rsidRPr="006F3F42" w:rsidRDefault="00612F11" w:rsidP="00612F11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</w:t>
      </w:r>
      <w:r w:rsidRPr="006F3F42">
        <w:rPr>
          <w:sz w:val="28"/>
          <w:szCs w:val="28"/>
        </w:rPr>
        <w:t xml:space="preserve">Приложение №1 </w:t>
      </w:r>
    </w:p>
    <w:p w:rsidR="00612F11" w:rsidRDefault="00612F11" w:rsidP="00612F11">
      <w:pPr>
        <w:jc w:val="right"/>
        <w:rPr>
          <w:sz w:val="28"/>
          <w:szCs w:val="28"/>
        </w:rPr>
      </w:pPr>
      <w:r w:rsidRPr="006F3F4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к постановлению </w:t>
      </w:r>
      <w:r w:rsidRPr="006F3F42">
        <w:rPr>
          <w:sz w:val="28"/>
          <w:szCs w:val="28"/>
        </w:rPr>
        <w:t xml:space="preserve">администрации </w:t>
      </w:r>
    </w:p>
    <w:p w:rsidR="00612F11" w:rsidRDefault="00612F11" w:rsidP="00612F11">
      <w:pPr>
        <w:jc w:val="right"/>
        <w:rPr>
          <w:sz w:val="28"/>
          <w:szCs w:val="28"/>
        </w:rPr>
      </w:pPr>
      <w:r>
        <w:rPr>
          <w:sz w:val="28"/>
          <w:szCs w:val="28"/>
        </w:rPr>
        <w:t>Крутоярского сельсовета</w:t>
      </w:r>
    </w:p>
    <w:p w:rsidR="00612F11" w:rsidRPr="006F3F42" w:rsidRDefault="00612F11" w:rsidP="00612F11">
      <w:pPr>
        <w:jc w:val="right"/>
        <w:rPr>
          <w:sz w:val="28"/>
          <w:szCs w:val="28"/>
        </w:rPr>
      </w:pPr>
      <w:r w:rsidRPr="006F3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>
        <w:rPr>
          <w:sz w:val="28"/>
          <w:szCs w:val="28"/>
        </w:rPr>
        <w:t>0.06.2016г. №</w:t>
      </w:r>
      <w:r>
        <w:rPr>
          <w:sz w:val="28"/>
          <w:szCs w:val="28"/>
        </w:rPr>
        <w:t xml:space="preserve"> 113</w:t>
      </w:r>
    </w:p>
    <w:p w:rsidR="00612F11" w:rsidRPr="006F3F42" w:rsidRDefault="00612F11" w:rsidP="00612F11">
      <w:pPr>
        <w:jc w:val="both"/>
        <w:rPr>
          <w:sz w:val="28"/>
          <w:szCs w:val="28"/>
        </w:rPr>
      </w:pPr>
    </w:p>
    <w:p w:rsidR="00612F11" w:rsidRPr="006F3F42" w:rsidRDefault="00612F11" w:rsidP="00612F11">
      <w:pPr>
        <w:jc w:val="center"/>
        <w:rPr>
          <w:sz w:val="28"/>
          <w:szCs w:val="28"/>
        </w:rPr>
      </w:pPr>
      <w:r w:rsidRPr="006F3F42">
        <w:rPr>
          <w:sz w:val="28"/>
          <w:szCs w:val="28"/>
        </w:rPr>
        <w:t>ПОРЯДОК</w:t>
      </w:r>
    </w:p>
    <w:p w:rsidR="00612F11" w:rsidRDefault="00612F11" w:rsidP="00612F11">
      <w:pPr>
        <w:jc w:val="center"/>
      </w:pPr>
      <w:r>
        <w:rPr>
          <w:sz w:val="28"/>
          <w:szCs w:val="28"/>
        </w:rPr>
        <w:t xml:space="preserve">Признания безнадежной к взысканию и списания задолженности по неналоговым доходам, подлежащим зачислению в бюджет </w:t>
      </w:r>
      <w:r>
        <w:rPr>
          <w:sz w:val="28"/>
          <w:szCs w:val="28"/>
        </w:rPr>
        <w:t>Крутоярского сельсовета</w:t>
      </w:r>
    </w:p>
    <w:p w:rsidR="00612F11" w:rsidRDefault="00612F11" w:rsidP="00612F11">
      <w:pPr>
        <w:jc w:val="both"/>
      </w:pPr>
    </w:p>
    <w:p w:rsidR="00612F11" w:rsidRDefault="00612F11" w:rsidP="00612F1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Настоящий Порядок определяет основания и процедуру признания безнадежной к взысканию и списания задолженности по неналоговым доходам, подлежащим зачислению в бюджет </w:t>
      </w:r>
      <w:r>
        <w:rPr>
          <w:sz w:val="28"/>
          <w:szCs w:val="28"/>
        </w:rPr>
        <w:t>Крутоярского сельсовета</w:t>
      </w:r>
      <w:r>
        <w:rPr>
          <w:sz w:val="28"/>
          <w:szCs w:val="28"/>
        </w:rPr>
        <w:t xml:space="preserve"> (далее – местный бюджет).</w:t>
      </w:r>
    </w:p>
    <w:p w:rsidR="00612F11" w:rsidRDefault="00612F11" w:rsidP="00612F1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– задолженность).</w:t>
      </w:r>
    </w:p>
    <w:p w:rsidR="00612F11" w:rsidRDefault="00612F11" w:rsidP="00612F1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Задолженность признается безнадежной к взысканию и подлежит списанию в соответствии с настоящим Порядком в случаях:</w:t>
      </w:r>
    </w:p>
    <w:p w:rsidR="00612F11" w:rsidRDefault="00612F11" w:rsidP="00612F1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4DFD">
        <w:rPr>
          <w:sz w:val="28"/>
          <w:szCs w:val="28"/>
        </w:rPr>
        <w:t>3.1 Ликвидаци</w:t>
      </w:r>
      <w:r>
        <w:rPr>
          <w:sz w:val="28"/>
          <w:szCs w:val="28"/>
        </w:rPr>
        <w:t>и</w:t>
      </w:r>
      <w:r w:rsidRPr="004D4DFD">
        <w:rPr>
          <w:sz w:val="28"/>
          <w:szCs w:val="28"/>
        </w:rPr>
        <w:t xml:space="preserve"> организации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</w:t>
      </w:r>
      <w:r>
        <w:rPr>
          <w:sz w:val="28"/>
          <w:szCs w:val="28"/>
        </w:rPr>
        <w:t xml:space="preserve"> </w:t>
      </w:r>
      <w:r w:rsidRPr="004D4DFD">
        <w:rPr>
          <w:sz w:val="28"/>
          <w:szCs w:val="28"/>
        </w:rPr>
        <w:t>указанной организации в пределах и порядке,  которые</w:t>
      </w:r>
      <w:r>
        <w:rPr>
          <w:sz w:val="28"/>
          <w:szCs w:val="28"/>
        </w:rPr>
        <w:t xml:space="preserve"> установлены законодательством Российской Федерации;</w:t>
      </w:r>
    </w:p>
    <w:p w:rsidR="00612F11" w:rsidRDefault="00612F11" w:rsidP="00612F1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 Признания банкротом индивидуального предпринимателя  плательщика платежей   в бюджет в соответствии с Федеральным законом от 26 октября 2002 года № 127-ФЗ «О несостоятельности (банкротстве)» в   части задолженности по платежам в бюджет, не погашенным по причине недостаточности имущества должника;</w:t>
      </w:r>
    </w:p>
    <w:p w:rsidR="00612F11" w:rsidRDefault="00612F11" w:rsidP="00612F1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 Смерти физического лица плательщика платежей   в бюджет или объявления его умершим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 установленном гражданским законодательством Российской Федерации;</w:t>
      </w:r>
    </w:p>
    <w:p w:rsidR="00612F11" w:rsidRDefault="00612F11" w:rsidP="00612F1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 Вступления в законную силу решения суда об отказе взыскания задолженности по платежам   в бюджет;</w:t>
      </w:r>
    </w:p>
    <w:p w:rsidR="00612F11" w:rsidRDefault="00612F11" w:rsidP="00612F1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 Прекращения исполнительного производства в отношении взыскания задолженности</w:t>
      </w:r>
      <w:r w:rsidRPr="00B33B9B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платежей   в бюджет при условии невозможности повторного предъявления исполнительного документа в пределах сроков давности либо по их истечению в случаях, установленных Федеральным законом от 2 октября 2007 года № 229-ФЗ «Об исполнительном производстве».</w:t>
      </w:r>
    </w:p>
    <w:p w:rsidR="00612F11" w:rsidRDefault="00612F11" w:rsidP="00612F1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523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 признании безнадежной к взысканию и списании задолженности по неналоговым доходам, подлежащим зачислению в местный бюджет (далее – постановление), принимается отдельно по каждому </w:t>
      </w:r>
      <w:bookmarkStart w:id="0" w:name="_GoBack"/>
      <w:bookmarkEnd w:id="0"/>
      <w:r>
        <w:rPr>
          <w:sz w:val="28"/>
          <w:szCs w:val="28"/>
        </w:rPr>
        <w:t>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612F11" w:rsidRDefault="00612F11" w:rsidP="00612F1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Состав комиссии и положение о ней определяются постановлением администрации </w:t>
      </w:r>
      <w:r>
        <w:rPr>
          <w:sz w:val="28"/>
          <w:szCs w:val="28"/>
        </w:rPr>
        <w:t>Крутоярского сельсовета</w:t>
      </w:r>
      <w:r>
        <w:rPr>
          <w:sz w:val="28"/>
          <w:szCs w:val="28"/>
        </w:rPr>
        <w:t>.</w:t>
      </w:r>
    </w:p>
    <w:p w:rsidR="00612F11" w:rsidRPr="006F3F42" w:rsidRDefault="00612F11" w:rsidP="00612F1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Подтверждающими документами для признания безнадежной к взысканию и списания задолженности являются: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основанию, указанному в пункте 3.1 настоящего Порядка: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справка администратора доходов о задолженности по неналоговым доходам, пеням, штрафам и процентам, по форме согласно приложению 1 к Порядку;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основанию, указанному в пункте 3.2 настоящего Порядка;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справка администратора доходов о задолженности по неналоговым доходам, пеням, штрафам и процентам, по форме согласно приложению 1 к Порядку;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 государственной регистрации юридического лица в связи с его ликвидацией (прекращении физическим лицом деятельности в качестве индивидуального предпринимателя);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определение арбитражного суда о завершении соответствующей процедуры банкротства.        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основанию, указанному в пункте 3.3 настоящего Порядка;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справка администратора доходов о задолженности по неналоговым доходам, пеням, штрафам и процентам, по форме согласно приложению 1 к Порядку;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образом.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о основанию, указанному в пункте 3.4 настоящего Порядка:</w:t>
      </w:r>
    </w:p>
    <w:p w:rsidR="00612F11" w:rsidRDefault="00612F11" w:rsidP="00612F11">
      <w:pPr>
        <w:tabs>
          <w:tab w:val="left" w:pos="190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справка о задолженности с указанием даты ее возникновения,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копия решения суда об отказе во взыскании задолженности, заверенная надлежащим образом;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 основанию, указанному в пункте 3.5 настоящего Порядка:</w:t>
      </w:r>
    </w:p>
    <w:p w:rsidR="00612F11" w:rsidRDefault="00612F11" w:rsidP="00612F11">
      <w:pPr>
        <w:tabs>
          <w:tab w:val="left" w:pos="190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сумме задолженности с указанием даты ее возникновения;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копия решения суда о взыскании задолженности, заверенная надлежащим образом;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копия исполнительного листа, заверенная надлежащим образом;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копия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должника, заверенная надлежащим образом.</w:t>
      </w:r>
    </w:p>
    <w:p w:rsidR="00612F11" w:rsidRDefault="00612F11" w:rsidP="00612F1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Инициатором признания задолженности безнадежной к взысканию и ее списания является администратор соответствующих неналоговых доходов.</w:t>
      </w:r>
    </w:p>
    <w:p w:rsidR="00612F11" w:rsidRDefault="00612F11" w:rsidP="00523A75">
      <w:pPr>
        <w:tabs>
          <w:tab w:val="left" w:pos="1905"/>
        </w:tabs>
        <w:jc w:val="both"/>
      </w:pPr>
      <w:r>
        <w:rPr>
          <w:sz w:val="28"/>
          <w:szCs w:val="28"/>
        </w:rPr>
        <w:t xml:space="preserve">        7. Контроль за своевременным и правильным списанием долгов осуществляется главным администратором доходов,</w:t>
      </w:r>
      <w:r w:rsidRPr="006F3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F3F42">
        <w:rPr>
          <w:sz w:val="28"/>
          <w:szCs w:val="28"/>
        </w:rPr>
        <w:t>течени</w:t>
      </w:r>
      <w:proofErr w:type="gramStart"/>
      <w:r w:rsidRPr="006F3F42">
        <w:rPr>
          <w:sz w:val="28"/>
          <w:szCs w:val="28"/>
        </w:rPr>
        <w:t>и</w:t>
      </w:r>
      <w:proofErr w:type="gramEnd"/>
      <w:r w:rsidRPr="006F3F42">
        <w:rPr>
          <w:sz w:val="28"/>
          <w:szCs w:val="28"/>
        </w:rPr>
        <w:t xml:space="preserve"> 10 дней после списания долгов сообщение о произведенных записях в лицевых счетах направляется в  а</w:t>
      </w:r>
      <w:r w:rsidR="00523A75">
        <w:rPr>
          <w:sz w:val="28"/>
          <w:szCs w:val="28"/>
        </w:rPr>
        <w:t>дминистрацию</w:t>
      </w:r>
      <w:r w:rsidRPr="006F3F42">
        <w:rPr>
          <w:sz w:val="28"/>
          <w:szCs w:val="28"/>
        </w:rPr>
        <w:t xml:space="preserve"> </w:t>
      </w:r>
      <w:r>
        <w:rPr>
          <w:sz w:val="28"/>
          <w:szCs w:val="28"/>
        </w:rPr>
        <w:t>Крутоярского сельсовета</w:t>
      </w:r>
      <w:r w:rsidRPr="006F3F42">
        <w:rPr>
          <w:sz w:val="28"/>
          <w:szCs w:val="28"/>
        </w:rPr>
        <w:t>.</w:t>
      </w:r>
    </w:p>
    <w:sectPr w:rsidR="00612F11" w:rsidSect="00523A75">
      <w:pgSz w:w="11906" w:h="16838"/>
      <w:pgMar w:top="720" w:right="7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700"/>
    <w:multiLevelType w:val="hybridMultilevel"/>
    <w:tmpl w:val="B24EDA5A"/>
    <w:lvl w:ilvl="0" w:tplc="FC363D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CB2"/>
    <w:rsid w:val="000A1CB2"/>
    <w:rsid w:val="001403CE"/>
    <w:rsid w:val="00162C1A"/>
    <w:rsid w:val="001960F6"/>
    <w:rsid w:val="001D31E8"/>
    <w:rsid w:val="00206A2E"/>
    <w:rsid w:val="00253FD7"/>
    <w:rsid w:val="0026049C"/>
    <w:rsid w:val="00263EB1"/>
    <w:rsid w:val="002A7A86"/>
    <w:rsid w:val="0034653F"/>
    <w:rsid w:val="00361E2D"/>
    <w:rsid w:val="003A11D4"/>
    <w:rsid w:val="003B2E51"/>
    <w:rsid w:val="003D0549"/>
    <w:rsid w:val="004E1E12"/>
    <w:rsid w:val="004F2AFF"/>
    <w:rsid w:val="00523A75"/>
    <w:rsid w:val="00612F11"/>
    <w:rsid w:val="00654256"/>
    <w:rsid w:val="006D040F"/>
    <w:rsid w:val="006D5883"/>
    <w:rsid w:val="0075262E"/>
    <w:rsid w:val="008574DD"/>
    <w:rsid w:val="008B0713"/>
    <w:rsid w:val="008F1F78"/>
    <w:rsid w:val="009B5DB7"/>
    <w:rsid w:val="00A079AC"/>
    <w:rsid w:val="00A75061"/>
    <w:rsid w:val="00A86B80"/>
    <w:rsid w:val="00AB0339"/>
    <w:rsid w:val="00C4091D"/>
    <w:rsid w:val="00CC58DA"/>
    <w:rsid w:val="00DE5F86"/>
    <w:rsid w:val="00DE7268"/>
    <w:rsid w:val="00E43694"/>
    <w:rsid w:val="00F20C81"/>
    <w:rsid w:val="00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CB2"/>
    <w:pPr>
      <w:keepNext/>
      <w:pBdr>
        <w:bottom w:val="thinThickSmallGap" w:sz="24" w:space="1" w:color="auto"/>
      </w:pBdr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C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rsid w:val="000A1CB2"/>
    <w:rPr>
      <w:color w:val="0000FF"/>
      <w:u w:val="single"/>
    </w:rPr>
  </w:style>
  <w:style w:type="paragraph" w:styleId="a4">
    <w:name w:val="header"/>
    <w:basedOn w:val="a"/>
    <w:link w:val="a5"/>
    <w:rsid w:val="000A1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1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C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ДНГС</cp:lastModifiedBy>
  <cp:revision>26</cp:revision>
  <cp:lastPrinted>2016-07-11T06:13:00Z</cp:lastPrinted>
  <dcterms:created xsi:type="dcterms:W3CDTF">2012-10-18T02:26:00Z</dcterms:created>
  <dcterms:modified xsi:type="dcterms:W3CDTF">2016-07-11T06:20:00Z</dcterms:modified>
</cp:coreProperties>
</file>